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1C" w:rsidRDefault="00D1411C" w:rsidP="00D1411C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DF152" wp14:editId="075FDF9D">
            <wp:extent cx="783590" cy="902335"/>
            <wp:effectExtent l="0" t="0" r="0" b="0"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1C" w:rsidRDefault="00D1411C" w:rsidP="00D1411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D1411C" w:rsidRDefault="00D1411C" w:rsidP="00D1411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1411C" w:rsidRDefault="00D1411C" w:rsidP="00D1411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11C" w:rsidRDefault="00D1411C" w:rsidP="00D1411C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D1411C" w:rsidRDefault="00D1411C" w:rsidP="00D14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11C" w:rsidRDefault="00D1411C" w:rsidP="00D1411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09.01.2017                                                                                                      № 1-п</w:t>
      </w:r>
    </w:p>
    <w:p w:rsidR="00D1411C" w:rsidRDefault="00D1411C" w:rsidP="00D1411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>О наделении полномочиями администратора доходов местного бюджета</w:t>
      </w: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решением Совета депутатов муниципального образования Преображенский сельсовет Красногвардейского района Оренбургской области от 27.12.2016 за № 13/3 «О бюджете муниципального образования </w:t>
      </w:r>
      <w:proofErr w:type="spellStart"/>
      <w:r w:rsidRPr="002A3420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2A3420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на 2017 год и на плановый период 2018 и 2019 годов»:</w:t>
      </w:r>
    </w:p>
    <w:p w:rsidR="00D1411C" w:rsidRPr="002A3420" w:rsidRDefault="00D1411C" w:rsidP="00D1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1.  Наделить полномочиями администратора доходов местного бюджета администрацию муниципального образования </w:t>
      </w:r>
      <w:proofErr w:type="spellStart"/>
      <w:r w:rsidRPr="002A3420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2A3420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с присвоением ему кода администратора доходов – 018, согласно приложению.</w:t>
      </w:r>
    </w:p>
    <w:p w:rsidR="00D1411C" w:rsidRPr="002A3420" w:rsidRDefault="00D1411C" w:rsidP="00D1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>2. Установить, что постановление вступает в силу после его обнародования.</w:t>
      </w: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        3.     </w:t>
      </w:r>
      <w:r w:rsidRPr="002A342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Контроль за исполнением настоящего постановления возложить на бухгалтера администрации сельсовета </w:t>
      </w:r>
      <w:proofErr w:type="spellStart"/>
      <w:r w:rsidRPr="002A3420">
        <w:rPr>
          <w:rFonts w:ascii="Times New Roman" w:hAnsi="Times New Roman" w:cs="Times New Roman"/>
          <w:sz w:val="28"/>
          <w:szCs w:val="28"/>
          <w:lang w:val="x-none" w:eastAsia="x-none"/>
        </w:rPr>
        <w:t>Бисяеву</w:t>
      </w:r>
      <w:proofErr w:type="spellEnd"/>
      <w:r w:rsidRPr="002A342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Ю.Е.  </w:t>
      </w:r>
    </w:p>
    <w:p w:rsidR="00D1411C" w:rsidRDefault="00D1411C" w:rsidP="00D1411C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С.Н. </w:t>
      </w:r>
      <w:proofErr w:type="spellStart"/>
      <w:r w:rsidRPr="002A3420">
        <w:rPr>
          <w:rFonts w:ascii="Times New Roman" w:hAnsi="Times New Roman" w:cs="Times New Roman"/>
          <w:sz w:val="28"/>
          <w:szCs w:val="28"/>
        </w:rPr>
        <w:t>Бисяева</w:t>
      </w:r>
      <w:proofErr w:type="spellEnd"/>
      <w:r w:rsidRPr="002A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A3420">
        <w:rPr>
          <w:rFonts w:ascii="Times New Roman" w:hAnsi="Times New Roman" w:cs="Times New Roman"/>
          <w:sz w:val="28"/>
          <w:szCs w:val="28"/>
          <w:lang w:val="x-none" w:eastAsia="x-none"/>
        </w:rPr>
        <w:t>Разослано: в дело, администрации района, бухгалтеру администрации сельсовета, прокурору района.</w:t>
      </w: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0"/>
          <w:szCs w:val="20"/>
        </w:rPr>
      </w:pP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0"/>
          <w:szCs w:val="20"/>
        </w:rPr>
      </w:pP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8"/>
          <w:szCs w:val="28"/>
        </w:rPr>
      </w:pPr>
    </w:p>
    <w:p w:rsidR="00D1411C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1C" w:rsidRPr="002A3420" w:rsidRDefault="00D1411C" w:rsidP="00D1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2A342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A34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A3420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A3420">
        <w:rPr>
          <w:rFonts w:ascii="Times New Roman" w:hAnsi="Times New Roman" w:cs="Times New Roman"/>
          <w:sz w:val="24"/>
          <w:szCs w:val="24"/>
        </w:rPr>
        <w:t xml:space="preserve">от 09.01.2017 № 1-п  </w:t>
      </w:r>
    </w:p>
    <w:p w:rsidR="00D1411C" w:rsidRPr="002A3420" w:rsidRDefault="00D1411C" w:rsidP="00D1411C">
      <w:pPr>
        <w:spacing w:after="0" w:line="240" w:lineRule="auto"/>
        <w:ind w:left="435"/>
        <w:jc w:val="right"/>
        <w:rPr>
          <w:rFonts w:ascii="Times New Roman" w:hAnsi="Times New Roman" w:cs="Times New Roman"/>
        </w:rPr>
      </w:pPr>
    </w:p>
    <w:p w:rsidR="00D1411C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</w:t>
      </w: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A3420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2A342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0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</w:p>
    <w:p w:rsidR="00D1411C" w:rsidRPr="002A3420" w:rsidRDefault="00D1411C" w:rsidP="00D14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41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4"/>
        <w:gridCol w:w="2416"/>
        <w:gridCol w:w="7081"/>
      </w:tblGrid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7081" w:type="dxa"/>
            <w:vMerge w:val="restart"/>
            <w:vAlign w:val="center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Наименование администратора доходов бюджета поселения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420">
              <w:rPr>
                <w:rFonts w:ascii="Times New Roman" w:hAnsi="Times New Roman" w:cs="Times New Roman"/>
              </w:rPr>
              <w:t>Адми</w:t>
            </w:r>
            <w:proofErr w:type="spellEnd"/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420">
              <w:rPr>
                <w:rFonts w:ascii="Times New Roman" w:hAnsi="Times New Roman" w:cs="Times New Roman"/>
              </w:rPr>
              <w:t>нистра</w:t>
            </w:r>
            <w:proofErr w:type="spellEnd"/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 xml:space="preserve">тора </w:t>
            </w:r>
            <w:proofErr w:type="spellStart"/>
            <w:r w:rsidRPr="002A3420">
              <w:rPr>
                <w:rFonts w:ascii="Times New Roman" w:hAnsi="Times New Roman" w:cs="Times New Roman"/>
              </w:rPr>
              <w:t>дохо</w:t>
            </w:r>
            <w:proofErr w:type="spellEnd"/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420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доходов бюджета</w:t>
            </w: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7081" w:type="dxa"/>
            <w:vMerge/>
            <w:vAlign w:val="bottom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1" w:type="dxa"/>
            <w:vAlign w:val="bottom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3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7081" w:type="dxa"/>
          </w:tcPr>
          <w:p w:rsidR="00D1411C" w:rsidRPr="002A3420" w:rsidRDefault="00D1411C" w:rsidP="000B06F9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b/>
                <w:snapToGrid w:val="0"/>
                <w:color w:val="000000"/>
              </w:rPr>
              <w:t>Администрация муниципального образования</w:t>
            </w: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proofErr w:type="spellStart"/>
            <w:r w:rsidRPr="002A3420">
              <w:rPr>
                <w:rFonts w:ascii="Times New Roman" w:hAnsi="Times New Roman" w:cs="Times New Roman"/>
                <w:b/>
              </w:rPr>
              <w:t>Новоюласенский</w:t>
            </w:r>
            <w:proofErr w:type="spellEnd"/>
            <w:r w:rsidRPr="002A342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сельсовет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1 08 04020 01 1000 110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1 08 04020 01 2000 110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1 08 04020 01 3000 110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1 08 04020 01 4000 110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  <w:vAlign w:val="center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2A342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доходы от компенсации затрат  бюджетов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1 14 02052 10 0000 410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</w:t>
            </w:r>
            <w:r w:rsidRPr="002A3420">
              <w:rPr>
                <w:rFonts w:ascii="Times New Roman" w:hAnsi="Times New Roman" w:cs="Times New Roman"/>
                <w:snapToGrid w:val="0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lastRenderedPageBreak/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1 14 02052 10 0000 440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1 14 02053 10 0000 410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1 14 02053 10 0000 440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1 14 06025 10 0000 430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1 15 02050 10 0000 140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1 16 18050 10 0000 140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1 16 90050 10 0000 140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Невыясненные поступления, зачисляемые в бюджеты сельских 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2 02 15003 10 0000 151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2 02 19999 10 0000 151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2 02 45146 10 0000 151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2 02 20216 10 0000 151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2 02 29999 10 0000 151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2 02 35930 10 0000 151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lastRenderedPageBreak/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2 02 39999 10 0000 151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2 02 45160 10 0000 151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2 02 40014 10 0000 151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2 02 45147 10 0000 151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2 02 45148 10 0000 151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2 07 05010 10 0000 180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2 07 05020 10 0000 180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2 07 05030 10 0000 180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3420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2 18 05020 10 0000 180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2 19 00000 10 0000 151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  <w:vAlign w:val="center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3420">
              <w:rPr>
                <w:rFonts w:ascii="Times New Roman" w:hAnsi="Times New Roman" w:cs="Times New Roman"/>
                <w:b/>
              </w:rPr>
              <w:t>Финансовый отдел администрации</w:t>
            </w: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3420">
              <w:rPr>
                <w:rFonts w:ascii="Times New Roman" w:hAnsi="Times New Roman" w:cs="Times New Roman"/>
                <w:b/>
              </w:rPr>
              <w:t>Красногвардейского района</w:t>
            </w:r>
          </w:p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  <w:vAlign w:val="center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16" w:type="dxa"/>
            <w:vAlign w:val="center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7081" w:type="dxa"/>
            <w:vAlign w:val="center"/>
          </w:tcPr>
          <w:p w:rsidR="00D1411C" w:rsidRPr="002A3420" w:rsidRDefault="00D1411C" w:rsidP="000B06F9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2A3420">
              <w:rPr>
                <w:rFonts w:ascii="Times New Roman" w:hAnsi="Times New Roman" w:cs="Times New Roman"/>
                <w:snapToGrid w:val="0"/>
              </w:rPr>
              <w:t>Невыясненные поступления, зачисляемые в бюджеты сельских  поселений</w:t>
            </w:r>
          </w:p>
        </w:tc>
      </w:tr>
      <w:tr w:rsidR="00D1411C" w:rsidRPr="002A3420" w:rsidTr="000B06F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44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3420">
              <w:rPr>
                <w:rFonts w:ascii="Times New Roman" w:hAnsi="Times New Roman" w:cs="Times New Roman"/>
                <w:snapToGrid w:val="0"/>
                <w:color w:val="000000"/>
              </w:rPr>
              <w:t>012</w:t>
            </w:r>
          </w:p>
        </w:tc>
        <w:tc>
          <w:tcPr>
            <w:tcW w:w="2416" w:type="dxa"/>
          </w:tcPr>
          <w:p w:rsidR="00D1411C" w:rsidRPr="002A3420" w:rsidRDefault="00D1411C" w:rsidP="000B0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7081" w:type="dxa"/>
          </w:tcPr>
          <w:p w:rsidR="00D1411C" w:rsidRPr="002A3420" w:rsidRDefault="00D1411C" w:rsidP="000B0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342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11C" w:rsidRPr="002A3420" w:rsidRDefault="00D1411C" w:rsidP="00D141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11C" w:rsidRPr="002A3420" w:rsidRDefault="00D1411C" w:rsidP="00D141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</w:rPr>
      </w:pPr>
      <w:r w:rsidRPr="002A342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</w:rPr>
      </w:pPr>
    </w:p>
    <w:p w:rsidR="00D1411C" w:rsidRPr="002A3420" w:rsidRDefault="00D1411C" w:rsidP="00D1411C">
      <w:pPr>
        <w:spacing w:after="0" w:line="240" w:lineRule="auto"/>
        <w:rPr>
          <w:rFonts w:ascii="Times New Roman" w:hAnsi="Times New Roman" w:cs="Times New Roman"/>
          <w:b/>
        </w:rPr>
      </w:pPr>
    </w:p>
    <w:p w:rsidR="00D1411C" w:rsidRPr="002A3420" w:rsidRDefault="00D1411C" w:rsidP="00D1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C0" w:rsidRPr="00D1411C" w:rsidRDefault="00397DC0" w:rsidP="00D1411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97DC0" w:rsidRPr="00D1411C" w:rsidSect="002A34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0"/>
    <w:rsid w:val="00397DC0"/>
    <w:rsid w:val="00D1411C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D141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4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qFormat/>
    <w:rsid w:val="00D141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D141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4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qFormat/>
    <w:rsid w:val="00D141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9062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2017-01-30T05:25:00Z</dcterms:created>
  <dcterms:modified xsi:type="dcterms:W3CDTF">2017-01-30T05:25:00Z</dcterms:modified>
</cp:coreProperties>
</file>