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77BAA" w14:textId="77777777" w:rsidR="00507CCD" w:rsidRPr="00CD15B0" w:rsidRDefault="00F37D86" w:rsidP="00507CCD">
      <w:pPr>
        <w:jc w:val="right"/>
        <w:rPr>
          <w:rFonts w:ascii="Arial" w:hAnsi="Arial" w:cs="Arial"/>
          <w:color w:val="595959"/>
          <w:sz w:val="24"/>
          <w:szCs w:val="24"/>
        </w:rPr>
      </w:pPr>
      <w:r w:rsidRPr="00CD15B0">
        <w:rPr>
          <w:rFonts w:ascii="Arial" w:hAnsi="Arial" w:cs="Arial"/>
          <w:color w:val="595959"/>
          <w:sz w:val="24"/>
          <w:szCs w:val="24"/>
        </w:rPr>
        <w:t>0</w:t>
      </w:r>
      <w:r w:rsidR="00581B2B" w:rsidRPr="00CD15B0">
        <w:rPr>
          <w:rFonts w:ascii="Arial" w:hAnsi="Arial" w:cs="Arial"/>
          <w:color w:val="595959"/>
          <w:sz w:val="24"/>
          <w:szCs w:val="24"/>
        </w:rPr>
        <w:t>4</w:t>
      </w:r>
      <w:r w:rsidR="00507CCD" w:rsidRPr="00CD15B0">
        <w:rPr>
          <w:rFonts w:ascii="Arial" w:hAnsi="Arial" w:cs="Arial"/>
          <w:color w:val="595959"/>
          <w:sz w:val="24"/>
          <w:szCs w:val="24"/>
        </w:rPr>
        <w:t>.</w:t>
      </w:r>
      <w:r w:rsidR="00545707" w:rsidRPr="00CD15B0">
        <w:rPr>
          <w:rFonts w:ascii="Arial" w:hAnsi="Arial" w:cs="Arial"/>
          <w:color w:val="595959"/>
          <w:sz w:val="24"/>
          <w:szCs w:val="24"/>
        </w:rPr>
        <w:t>1</w:t>
      </w:r>
      <w:r w:rsidRPr="00CD15B0">
        <w:rPr>
          <w:rFonts w:ascii="Arial" w:hAnsi="Arial" w:cs="Arial"/>
          <w:color w:val="595959"/>
          <w:sz w:val="24"/>
          <w:szCs w:val="24"/>
        </w:rPr>
        <w:t>2</w:t>
      </w:r>
      <w:r w:rsidR="00507CCD" w:rsidRPr="00CD15B0">
        <w:rPr>
          <w:rFonts w:ascii="Arial" w:hAnsi="Arial" w:cs="Arial"/>
          <w:color w:val="595959"/>
          <w:sz w:val="24"/>
          <w:szCs w:val="24"/>
        </w:rPr>
        <w:t>.</w:t>
      </w:r>
      <w:r w:rsidR="00545707" w:rsidRPr="00CD15B0">
        <w:rPr>
          <w:rFonts w:ascii="Arial" w:hAnsi="Arial" w:cs="Arial"/>
          <w:color w:val="595959"/>
          <w:sz w:val="24"/>
          <w:szCs w:val="24"/>
        </w:rPr>
        <w:t>2019</w:t>
      </w:r>
    </w:p>
    <w:p w14:paraId="32503254" w14:textId="77777777" w:rsidR="00F37D86" w:rsidRPr="00CD15B0" w:rsidRDefault="00F00B02" w:rsidP="00F37D86">
      <w:pPr>
        <w:spacing w:before="360" w:after="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CD15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20 000 </w:t>
      </w:r>
      <w:r>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ДРУЗЕЙ ПЕРЕПИСИ</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РОССТАТ ОБЪЯВИЛ О ЗАПУСКЕ СОВМЕСТНОГО ПРОЕКТА С </w:t>
      </w:r>
      <w:r w:rsidR="00F061B0" w:rsidRP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ВОЛОНТЕР</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АМИ</w:t>
      </w:r>
    </w:p>
    <w:p w14:paraId="49A786DF" w14:textId="77777777" w:rsidR="00581B2B" w:rsidRPr="009B146C" w:rsidRDefault="002C4122" w:rsidP="00F00B02">
      <w:pPr>
        <w:pStyle w:val="aa"/>
        <w:spacing w:before="120" w:after="120"/>
        <w:ind w:left="1418"/>
        <w:jc w:val="both"/>
        <w:rPr>
          <w:rFonts w:ascii="Arial" w:hAnsi="Arial" w:cs="Arial"/>
          <w:b/>
          <w:sz w:val="24"/>
        </w:rPr>
      </w:pPr>
      <w:r w:rsidRPr="009B146C">
        <w:rPr>
          <w:rFonts w:ascii="Arial" w:hAnsi="Arial" w:cs="Arial"/>
          <w:b/>
          <w:sz w:val="24"/>
        </w:rPr>
        <w:t xml:space="preserve">В работу по подготовке и проведению Всероссийской переписи населения 2020 года включается 20 000 волонтеров. Для реализации проекта в регионах будут созданы Волонтерские корпуса. Соответствующее соглашение достигнуто между Росстатом и </w:t>
      </w:r>
      <w:r w:rsidR="003339B5" w:rsidRPr="009B146C">
        <w:rPr>
          <w:rFonts w:ascii="Arial" w:hAnsi="Arial" w:cs="Arial"/>
          <w:b/>
          <w:sz w:val="24"/>
        </w:rPr>
        <w:t xml:space="preserve">Росмолодежью </w:t>
      </w:r>
      <w:r w:rsidRPr="009B146C">
        <w:rPr>
          <w:rFonts w:ascii="Arial" w:hAnsi="Arial" w:cs="Arial"/>
          <w:b/>
          <w:sz w:val="24"/>
        </w:rPr>
        <w:t>на Международном форуме добровольцев.</w:t>
      </w:r>
    </w:p>
    <w:p w14:paraId="3AEE085B" w14:textId="77777777" w:rsidR="00F00B02" w:rsidRPr="009B146C" w:rsidRDefault="00F00B02" w:rsidP="00F00B02">
      <w:pPr>
        <w:pStyle w:val="aa"/>
        <w:spacing w:after="0"/>
        <w:ind w:left="567" w:firstLine="851"/>
        <w:jc w:val="both"/>
        <w:rPr>
          <w:rFonts w:ascii="Arial" w:hAnsi="Arial" w:cs="Arial"/>
          <w:b/>
          <w:sz w:val="24"/>
        </w:rPr>
      </w:pPr>
    </w:p>
    <w:p w14:paraId="58C361C0"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 xml:space="preserve">4 декабря в рамках Международного форума добровольцев </w:t>
      </w:r>
      <w:r w:rsidR="003339B5" w:rsidRPr="009B146C">
        <w:rPr>
          <w:rFonts w:ascii="Arial" w:hAnsi="Arial" w:cs="Arial"/>
          <w:sz w:val="24"/>
          <w:szCs w:val="24"/>
        </w:rPr>
        <w:t>глава</w:t>
      </w:r>
      <w:r w:rsidRPr="009B146C">
        <w:rPr>
          <w:rFonts w:ascii="Arial" w:hAnsi="Arial" w:cs="Arial"/>
          <w:sz w:val="24"/>
          <w:szCs w:val="24"/>
        </w:rPr>
        <w:t xml:space="preserve"> Росстата Павел Малков и </w:t>
      </w:r>
      <w:r w:rsidR="003339B5" w:rsidRPr="009B146C">
        <w:rPr>
          <w:rFonts w:ascii="Arial" w:hAnsi="Arial" w:cs="Arial"/>
          <w:sz w:val="24"/>
          <w:szCs w:val="24"/>
        </w:rPr>
        <w:t xml:space="preserve">руководитель Федерального агентства по делам молодежи Александр Бугаев </w:t>
      </w:r>
      <w:r w:rsidRPr="009B146C">
        <w:rPr>
          <w:rFonts w:ascii="Arial" w:hAnsi="Arial" w:cs="Arial"/>
          <w:sz w:val="24"/>
          <w:szCs w:val="24"/>
        </w:rPr>
        <w:t xml:space="preserve">подписали соглашение о сотрудничестве по реализации проекта «Волонтеры переписи». </w:t>
      </w:r>
    </w:p>
    <w:p w14:paraId="5A89E2A8"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Согласно документу, к работе по подготовке и проведению Всероссийской переписи населения 2020 года будет подключено не менее 20 000 добровольцев, что позволяет назвать проект «Волонтеры переписи» самым масштабным проектом 2020 года. Волонтеры примут участие в информационно-разъяснительной работе с населением, оказании консультативной помощи, а также непосредственно в сборе данных – в качестве переписчиков.</w:t>
      </w:r>
    </w:p>
    <w:p w14:paraId="76C9340D"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 xml:space="preserve">Отбор участников проекта «Волонтеры переписи» будут вести Региональные центры по развитию добровольчества совместно с территориальными органами Росстата и Межведомственными советами по </w:t>
      </w:r>
      <w:proofErr w:type="spellStart"/>
      <w:r w:rsidRPr="009B146C">
        <w:rPr>
          <w:rFonts w:ascii="Arial" w:hAnsi="Arial" w:cs="Arial"/>
          <w:sz w:val="24"/>
          <w:szCs w:val="24"/>
        </w:rPr>
        <w:t>волонтерству</w:t>
      </w:r>
      <w:proofErr w:type="spellEnd"/>
      <w:r w:rsidRPr="009B146C">
        <w:rPr>
          <w:rFonts w:ascii="Arial" w:hAnsi="Arial" w:cs="Arial"/>
          <w:sz w:val="24"/>
          <w:szCs w:val="24"/>
        </w:rPr>
        <w:t xml:space="preserve"> в субъектах Российской Федерации.</w:t>
      </w:r>
    </w:p>
    <w:p w14:paraId="1FDEBB94"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 xml:space="preserve">На базе Региональных центров по развитию добровольчества для реализации проекта «Волонтеры переписи» будут созданы региональные Волонтерские корпуса. </w:t>
      </w:r>
    </w:p>
    <w:p w14:paraId="3ECEE320"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 xml:space="preserve">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 Они же должны определить перечень социальных учреждений для оказания «Волонтерами переписи» помощи в переписи отдельных категорий населения. </w:t>
      </w:r>
    </w:p>
    <w:p w14:paraId="21EC0B9B" w14:textId="77777777" w:rsidR="002C412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t xml:space="preserve">«Это масштабный проект, который, я уверен, придаст дополнительный импульс нашей работе, позволит провести перепись еще лучше, получить более полные и точные данные. Данные, которые лягут в основу множества важных для нашей страны проектов, позволят не только оценить пройденный нами путь, но и уверенно смотреть в будущее», – заявил в ходе церемонии подписания соглашения глава Росстата </w:t>
      </w:r>
      <w:r w:rsidRPr="009B146C">
        <w:rPr>
          <w:rFonts w:ascii="Arial" w:hAnsi="Arial" w:cs="Arial"/>
          <w:b/>
          <w:sz w:val="24"/>
          <w:szCs w:val="24"/>
        </w:rPr>
        <w:t>Павел Малков</w:t>
      </w:r>
      <w:r w:rsidRPr="009B146C">
        <w:rPr>
          <w:rFonts w:ascii="Arial" w:hAnsi="Arial" w:cs="Arial"/>
          <w:sz w:val="24"/>
          <w:szCs w:val="24"/>
        </w:rPr>
        <w:t>.</w:t>
      </w:r>
    </w:p>
    <w:p w14:paraId="77860FFF" w14:textId="77777777" w:rsidR="00B938C2" w:rsidRPr="009B146C" w:rsidRDefault="002C4122" w:rsidP="002C4122">
      <w:pPr>
        <w:pStyle w:val="aa"/>
        <w:spacing w:after="0"/>
        <w:ind w:left="0" w:firstLine="851"/>
        <w:jc w:val="both"/>
        <w:rPr>
          <w:rFonts w:ascii="Arial" w:hAnsi="Arial" w:cs="Arial"/>
          <w:sz w:val="24"/>
          <w:szCs w:val="24"/>
        </w:rPr>
      </w:pPr>
      <w:r w:rsidRPr="009B146C">
        <w:rPr>
          <w:rFonts w:ascii="Arial" w:hAnsi="Arial" w:cs="Arial"/>
          <w:sz w:val="24"/>
          <w:szCs w:val="24"/>
        </w:rPr>
        <w:lastRenderedPageBreak/>
        <w:t xml:space="preserve">«За последние годы нам удалось создать развитую инфраструктуру добровольчества: ресурсные центры и межведомственные советы способствуют формированию волонтерских корпусов переписи. Сегодня сложно представить большой проект без участия добровольцев, и мы рады охватить новое направление, открыв для волонтеров возможность попробовать свои силы в социологической работе, познакомиться с людьми и их историями», – подчеркнул </w:t>
      </w:r>
      <w:r w:rsidRPr="009B146C">
        <w:rPr>
          <w:rFonts w:ascii="Arial" w:hAnsi="Arial" w:cs="Arial"/>
          <w:b/>
          <w:sz w:val="24"/>
          <w:szCs w:val="24"/>
        </w:rPr>
        <w:t>Александр Бугаев</w:t>
      </w:r>
      <w:r w:rsidRPr="009B146C">
        <w:rPr>
          <w:rFonts w:ascii="Arial" w:hAnsi="Arial" w:cs="Arial"/>
          <w:sz w:val="24"/>
          <w:szCs w:val="24"/>
        </w:rPr>
        <w:t>, руководитель Федерального агентства по делам молодежи.</w:t>
      </w:r>
    </w:p>
    <w:p w14:paraId="6D20AFE8" w14:textId="77777777" w:rsidR="00581B2B" w:rsidRPr="009B146C" w:rsidRDefault="00581B2B" w:rsidP="004B68A1">
      <w:pPr>
        <w:spacing w:after="0"/>
        <w:rPr>
          <w:rFonts w:ascii="Arial" w:hAnsi="Arial" w:cs="Arial"/>
          <w:b/>
          <w:sz w:val="24"/>
          <w:szCs w:val="24"/>
        </w:rPr>
      </w:pPr>
    </w:p>
    <w:p w14:paraId="1A09444E" w14:textId="77777777" w:rsidR="002C4122" w:rsidRPr="009B146C" w:rsidRDefault="002C4122" w:rsidP="002C4122">
      <w:pPr>
        <w:spacing w:after="0"/>
        <w:ind w:firstLine="708"/>
        <w:jc w:val="both"/>
        <w:rPr>
          <w:rFonts w:ascii="Arial" w:hAnsi="Arial" w:cs="Arial"/>
          <w:i/>
          <w:sz w:val="24"/>
        </w:rPr>
      </w:pPr>
      <w:r w:rsidRPr="009B146C">
        <w:rPr>
          <w:rFonts w:ascii="Arial" w:hAnsi="Arial" w:cs="Arial"/>
          <w:i/>
          <w:sz w:val="24"/>
        </w:rPr>
        <w:t>Международный форум добровольцев проходит в городе Сочи и приурочен к Национальному и Международному дню добровольца (5 декабря). Место проведения выбрано не случайно – именно отсюда ведет свое начало история организованного волонтерского движения России, которое оформилось после проведения в нашей стране</w:t>
      </w:r>
      <w:r w:rsidR="004351F4" w:rsidRPr="009B146C">
        <w:rPr>
          <w:rFonts w:ascii="Arial" w:hAnsi="Arial" w:cs="Arial"/>
          <w:i/>
          <w:sz w:val="24"/>
        </w:rPr>
        <w:t xml:space="preserve"> Зимних</w:t>
      </w:r>
      <w:r w:rsidRPr="009B146C">
        <w:rPr>
          <w:rFonts w:ascii="Arial" w:hAnsi="Arial" w:cs="Arial"/>
          <w:i/>
          <w:sz w:val="24"/>
        </w:rPr>
        <w:t xml:space="preserve"> Олимпийских игр</w:t>
      </w:r>
      <w:r w:rsidR="004351F4" w:rsidRPr="009B146C">
        <w:rPr>
          <w:rFonts w:ascii="Arial" w:hAnsi="Arial" w:cs="Arial"/>
          <w:i/>
          <w:sz w:val="24"/>
        </w:rPr>
        <w:t xml:space="preserve"> в Сочи</w:t>
      </w:r>
      <w:r w:rsidRPr="009B146C">
        <w:rPr>
          <w:rFonts w:ascii="Arial" w:hAnsi="Arial" w:cs="Arial"/>
          <w:i/>
          <w:sz w:val="24"/>
        </w:rPr>
        <w:t>. В 2014 году были созданы крупнейшие организации (Ассоциация волонтерских центров и «Волонтеры Победы»), и проведен первый тематический форум добровольцев.</w:t>
      </w:r>
    </w:p>
    <w:p w14:paraId="708E22E6" w14:textId="77777777" w:rsidR="002C4122" w:rsidRPr="009B146C" w:rsidRDefault="002C4122" w:rsidP="002C4122">
      <w:pPr>
        <w:spacing w:after="0"/>
        <w:ind w:firstLine="708"/>
        <w:jc w:val="both"/>
        <w:rPr>
          <w:rFonts w:ascii="Arial" w:hAnsi="Arial" w:cs="Arial"/>
          <w:i/>
          <w:sz w:val="24"/>
        </w:rPr>
      </w:pPr>
      <w:r w:rsidRPr="009B146C">
        <w:rPr>
          <w:rFonts w:ascii="Arial" w:hAnsi="Arial" w:cs="Arial"/>
          <w:i/>
          <w:sz w:val="24"/>
        </w:rPr>
        <w:t>Форум завершится 5 декабря торжественным вручением премий победителям Всероссийского конкурса «Доброволец России – 2019». Участниками мероприятия стали более 7 тысяч волонтеров из России и 120 зарубежных стран.</w:t>
      </w:r>
    </w:p>
    <w:p w14:paraId="17DDC519" w14:textId="77777777" w:rsidR="002C4122" w:rsidRPr="009B146C" w:rsidRDefault="002C4122" w:rsidP="002C4122">
      <w:pPr>
        <w:spacing w:after="0"/>
        <w:ind w:firstLine="708"/>
        <w:jc w:val="both"/>
        <w:rPr>
          <w:rFonts w:ascii="Arial" w:hAnsi="Arial" w:cs="Arial"/>
          <w:i/>
          <w:sz w:val="24"/>
        </w:rPr>
      </w:pPr>
      <w:r w:rsidRPr="009B146C">
        <w:rPr>
          <w:rFonts w:ascii="Arial" w:hAnsi="Arial" w:cs="Arial"/>
          <w:i/>
          <w:sz w:val="24"/>
        </w:rPr>
        <w:t>Организаторами мероприятия выступают Федеральное агентство по делам молодежи, ФГБУ «Роспатриотцентр», Ассоциация волонтерских центров.</w:t>
      </w:r>
    </w:p>
    <w:p w14:paraId="31DF0728" w14:textId="77777777" w:rsidR="002C4122" w:rsidRPr="009B146C" w:rsidRDefault="002C4122" w:rsidP="0084117E">
      <w:pPr>
        <w:spacing w:after="0"/>
        <w:ind w:firstLine="708"/>
        <w:jc w:val="both"/>
        <w:rPr>
          <w:rFonts w:ascii="Arial" w:hAnsi="Arial" w:cs="Arial"/>
          <w:i/>
          <w:sz w:val="24"/>
        </w:rPr>
      </w:pPr>
    </w:p>
    <w:p w14:paraId="5422506A" w14:textId="22DDD0FA" w:rsidR="0084117E" w:rsidRPr="009B146C" w:rsidRDefault="0084117E" w:rsidP="0084117E">
      <w:pPr>
        <w:spacing w:after="0"/>
        <w:ind w:firstLine="708"/>
        <w:jc w:val="both"/>
        <w:rPr>
          <w:rFonts w:ascii="Arial" w:hAnsi="Arial" w:cs="Arial"/>
          <w:i/>
          <w:sz w:val="24"/>
        </w:rPr>
      </w:pPr>
      <w:r w:rsidRPr="009B146C">
        <w:rPr>
          <w:rFonts w:ascii="Arial" w:hAnsi="Arial" w:cs="Arial"/>
          <w:i/>
          <w:sz w:val="24"/>
        </w:rPr>
        <w:t xml:space="preserve">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284EAF">
        <w:rPr>
          <w:rFonts w:ascii="Arial" w:hAnsi="Arial" w:cs="Arial"/>
          <w:i/>
          <w:sz w:val="24"/>
        </w:rPr>
        <w:t xml:space="preserve">стационарных </w:t>
      </w:r>
      <w:bookmarkStart w:id="0" w:name="_GoBack"/>
      <w:bookmarkEnd w:id="0"/>
      <w:r w:rsidRPr="009B146C">
        <w:rPr>
          <w:rFonts w:ascii="Arial" w:hAnsi="Arial" w:cs="Arial"/>
          <w:i/>
          <w:sz w:val="24"/>
        </w:rPr>
        <w:t>переписных участках, в том числе в помещениях многофункциональных центров оказания государственных и муниципальных услуг (МФЦ).</w:t>
      </w:r>
    </w:p>
    <w:p w14:paraId="4373C5E7" w14:textId="77777777" w:rsidR="002C4122" w:rsidRDefault="002C4122" w:rsidP="0084117E">
      <w:pPr>
        <w:spacing w:after="0"/>
        <w:rPr>
          <w:rFonts w:ascii="Arial" w:hAnsi="Arial" w:cs="Arial"/>
          <w:color w:val="595959"/>
          <w:sz w:val="24"/>
        </w:rPr>
      </w:pPr>
    </w:p>
    <w:p w14:paraId="4B7C0F20" w14:textId="77777777" w:rsidR="0084117E" w:rsidRPr="004D5D3F" w:rsidRDefault="0084117E" w:rsidP="0084117E">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14:paraId="715D2127" w14:textId="77777777" w:rsidR="0084117E" w:rsidRPr="00413DFC" w:rsidRDefault="00284EAF" w:rsidP="0084117E">
      <w:pPr>
        <w:spacing w:after="0" w:line="240" w:lineRule="auto"/>
        <w:jc w:val="both"/>
        <w:rPr>
          <w:rFonts w:ascii="Arial" w:hAnsi="Arial" w:cs="Arial"/>
          <w:sz w:val="24"/>
          <w:szCs w:val="24"/>
        </w:rPr>
      </w:pPr>
      <w:hyperlink r:id="rId8" w:history="1">
        <w:r w:rsidR="0084117E" w:rsidRPr="00413DFC">
          <w:rPr>
            <w:rStyle w:val="a9"/>
            <w:rFonts w:ascii="Arial" w:hAnsi="Arial" w:cs="Arial"/>
            <w:sz w:val="24"/>
            <w:szCs w:val="24"/>
          </w:rPr>
          <w:t>media@strana2020.ru</w:t>
        </w:r>
      </w:hyperlink>
      <w:r w:rsidR="0084117E" w:rsidRPr="00413DFC">
        <w:rPr>
          <w:rFonts w:ascii="Arial" w:hAnsi="Arial" w:cs="Arial"/>
          <w:sz w:val="24"/>
          <w:szCs w:val="24"/>
        </w:rPr>
        <w:t xml:space="preserve"> </w:t>
      </w:r>
    </w:p>
    <w:p w14:paraId="1CCDCFE7" w14:textId="77777777" w:rsidR="0084117E" w:rsidRDefault="0084117E" w:rsidP="0084117E">
      <w:pPr>
        <w:spacing w:after="0" w:line="240" w:lineRule="auto"/>
        <w:jc w:val="both"/>
        <w:rPr>
          <w:rFonts w:ascii="Arial" w:hAnsi="Arial" w:cs="Arial"/>
          <w:color w:val="595959"/>
          <w:sz w:val="24"/>
        </w:rPr>
      </w:pPr>
      <w:r w:rsidRPr="004D5D3F">
        <w:rPr>
          <w:rFonts w:ascii="Arial" w:hAnsi="Arial" w:cs="Arial"/>
          <w:color w:val="595959"/>
          <w:sz w:val="24"/>
        </w:rPr>
        <w:t>+7 (495) 933-31-94</w:t>
      </w:r>
    </w:p>
    <w:p w14:paraId="1EAD98C7" w14:textId="77777777" w:rsidR="0084117E" w:rsidRPr="00835024" w:rsidRDefault="0084117E" w:rsidP="0084117E">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14:paraId="04CAC531" w14:textId="77777777" w:rsidR="0084117E" w:rsidRPr="00835024" w:rsidRDefault="00284EAF" w:rsidP="0084117E">
      <w:pPr>
        <w:spacing w:after="0" w:line="240" w:lineRule="auto"/>
        <w:jc w:val="both"/>
        <w:rPr>
          <w:rFonts w:ascii="Arial" w:hAnsi="Arial" w:cs="Arial"/>
          <w:color w:val="595959"/>
          <w:sz w:val="24"/>
        </w:rPr>
      </w:pPr>
      <w:hyperlink r:id="rId9" w:history="1">
        <w:r w:rsidR="0084117E" w:rsidRPr="000D2A29">
          <w:rPr>
            <w:rStyle w:val="a9"/>
            <w:rFonts w:ascii="Arial" w:hAnsi="Arial" w:cs="Arial"/>
            <w:sz w:val="24"/>
          </w:rPr>
          <w:t>https://www.facebook.com/strana2020</w:t>
        </w:r>
      </w:hyperlink>
      <w:r w:rsidR="0084117E">
        <w:rPr>
          <w:rFonts w:ascii="Arial" w:hAnsi="Arial" w:cs="Arial"/>
          <w:color w:val="595959"/>
          <w:sz w:val="24"/>
        </w:rPr>
        <w:t xml:space="preserve"> </w:t>
      </w:r>
    </w:p>
    <w:p w14:paraId="71FB936F" w14:textId="77777777" w:rsidR="0084117E" w:rsidRPr="00835024" w:rsidRDefault="00284EAF" w:rsidP="0084117E">
      <w:pPr>
        <w:spacing w:after="0" w:line="240" w:lineRule="auto"/>
        <w:jc w:val="both"/>
        <w:rPr>
          <w:rFonts w:ascii="Arial" w:hAnsi="Arial" w:cs="Arial"/>
          <w:color w:val="595959"/>
          <w:sz w:val="24"/>
        </w:rPr>
      </w:pPr>
      <w:hyperlink r:id="rId10" w:history="1">
        <w:r w:rsidR="0084117E" w:rsidRPr="000D2A29">
          <w:rPr>
            <w:rStyle w:val="a9"/>
            <w:rFonts w:ascii="Arial" w:hAnsi="Arial" w:cs="Arial"/>
            <w:sz w:val="24"/>
          </w:rPr>
          <w:t>https://vk.com/strana2020</w:t>
        </w:r>
      </w:hyperlink>
      <w:r w:rsidR="0084117E">
        <w:rPr>
          <w:rFonts w:ascii="Arial" w:hAnsi="Arial" w:cs="Arial"/>
          <w:color w:val="595959"/>
          <w:sz w:val="24"/>
        </w:rPr>
        <w:t xml:space="preserve"> </w:t>
      </w:r>
    </w:p>
    <w:p w14:paraId="5B53F0B9" w14:textId="77777777" w:rsidR="0084117E" w:rsidRPr="00835024" w:rsidRDefault="00284EAF" w:rsidP="0084117E">
      <w:pPr>
        <w:spacing w:after="0" w:line="240" w:lineRule="auto"/>
        <w:jc w:val="both"/>
        <w:rPr>
          <w:rFonts w:ascii="Arial" w:hAnsi="Arial" w:cs="Arial"/>
          <w:color w:val="595959"/>
          <w:sz w:val="24"/>
        </w:rPr>
      </w:pPr>
      <w:hyperlink r:id="rId11" w:history="1">
        <w:r w:rsidR="0084117E" w:rsidRPr="000D2A29">
          <w:rPr>
            <w:rStyle w:val="a9"/>
            <w:rFonts w:ascii="Arial" w:hAnsi="Arial" w:cs="Arial"/>
            <w:sz w:val="24"/>
          </w:rPr>
          <w:t>https://ok.ru/strana2020</w:t>
        </w:r>
      </w:hyperlink>
      <w:r w:rsidR="0084117E">
        <w:rPr>
          <w:rFonts w:ascii="Arial" w:hAnsi="Arial" w:cs="Arial"/>
          <w:color w:val="595959"/>
          <w:sz w:val="24"/>
        </w:rPr>
        <w:t xml:space="preserve"> </w:t>
      </w:r>
    </w:p>
    <w:p w14:paraId="3E46DC86" w14:textId="77777777" w:rsidR="0084117E" w:rsidRPr="00835024" w:rsidRDefault="00284EAF" w:rsidP="0084117E">
      <w:pPr>
        <w:spacing w:after="0" w:line="240" w:lineRule="auto"/>
        <w:jc w:val="both"/>
        <w:rPr>
          <w:rFonts w:ascii="Arial" w:hAnsi="Arial" w:cs="Arial"/>
          <w:color w:val="595959"/>
          <w:sz w:val="24"/>
        </w:rPr>
      </w:pPr>
      <w:hyperlink r:id="rId12" w:history="1">
        <w:r w:rsidR="0084117E" w:rsidRPr="000D2A29">
          <w:rPr>
            <w:rStyle w:val="a9"/>
            <w:rFonts w:ascii="Arial" w:hAnsi="Arial" w:cs="Arial"/>
            <w:sz w:val="24"/>
          </w:rPr>
          <w:t>https://www.instagram.com/strana2020</w:t>
        </w:r>
      </w:hyperlink>
      <w:r w:rsidR="0084117E">
        <w:rPr>
          <w:rFonts w:ascii="Arial" w:hAnsi="Arial" w:cs="Arial"/>
          <w:color w:val="595959"/>
          <w:sz w:val="24"/>
        </w:rPr>
        <w:t xml:space="preserve"> </w:t>
      </w:r>
    </w:p>
    <w:p w14:paraId="30DC301F" w14:textId="346B66DD" w:rsidR="004B68A1" w:rsidRPr="009B146C" w:rsidRDefault="00284EAF" w:rsidP="0084117E">
      <w:pPr>
        <w:spacing w:after="0"/>
        <w:rPr>
          <w:rFonts w:ascii="Arial" w:hAnsi="Arial" w:cs="Arial"/>
          <w:color w:val="0563C1"/>
          <w:sz w:val="24"/>
          <w:u w:val="single"/>
        </w:rPr>
      </w:pPr>
      <w:hyperlink r:id="rId13" w:history="1">
        <w:r w:rsidR="0084117E" w:rsidRPr="00EB2421">
          <w:rPr>
            <w:rStyle w:val="a9"/>
            <w:rFonts w:ascii="Arial" w:hAnsi="Arial" w:cs="Arial"/>
            <w:sz w:val="24"/>
          </w:rPr>
          <w:t>youtube.com</w:t>
        </w:r>
      </w:hyperlink>
    </w:p>
    <w:sectPr w:rsidR="004B68A1" w:rsidRPr="009B146C"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39560" w14:textId="77777777" w:rsidR="00474658" w:rsidRDefault="00474658" w:rsidP="00A02726">
      <w:pPr>
        <w:spacing w:after="0" w:line="240" w:lineRule="auto"/>
      </w:pPr>
      <w:r>
        <w:separator/>
      </w:r>
    </w:p>
  </w:endnote>
  <w:endnote w:type="continuationSeparator" w:id="0">
    <w:p w14:paraId="00B750C8" w14:textId="77777777" w:rsidR="00474658" w:rsidRDefault="0047465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69D5004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05A6E87C" wp14:editId="6F31925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BC7333F" wp14:editId="0405E19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0AD02D3" wp14:editId="38523AB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284EAF">
          <w:rPr>
            <w:noProof/>
          </w:rPr>
          <w:t>1</w:t>
        </w:r>
        <w:r w:rsidR="00A02726">
          <w:fldChar w:fldCharType="end"/>
        </w:r>
      </w:p>
    </w:sdtContent>
  </w:sdt>
  <w:p w14:paraId="2B798BE6"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B403" w14:textId="77777777" w:rsidR="00474658" w:rsidRDefault="00474658" w:rsidP="00A02726">
      <w:pPr>
        <w:spacing w:after="0" w:line="240" w:lineRule="auto"/>
      </w:pPr>
      <w:r>
        <w:separator/>
      </w:r>
    </w:p>
  </w:footnote>
  <w:footnote w:type="continuationSeparator" w:id="0">
    <w:p w14:paraId="059E43FE" w14:textId="77777777" w:rsidR="00474658" w:rsidRDefault="0047465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71B7" w14:textId="77777777" w:rsidR="00962C5A" w:rsidRDefault="00284EAF">
    <w:pPr>
      <w:pStyle w:val="a3"/>
    </w:pPr>
    <w:r>
      <w:rPr>
        <w:noProof/>
        <w:lang w:eastAsia="ru-RU"/>
      </w:rPr>
      <w:pict w14:anchorId="371FE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5335" w14:textId="77777777" w:rsidR="00A02726" w:rsidRDefault="00284EAF" w:rsidP="00A02726">
    <w:pPr>
      <w:pStyle w:val="a3"/>
      <w:ind w:left="-1701"/>
    </w:pPr>
    <w:r>
      <w:pict w14:anchorId="5F3A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w14:anchorId="5301C31C">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C6B2" w14:textId="77777777" w:rsidR="00962C5A" w:rsidRDefault="00284EAF">
    <w:pPr>
      <w:pStyle w:val="a3"/>
    </w:pPr>
    <w:r>
      <w:rPr>
        <w:noProof/>
        <w:lang w:eastAsia="ru-RU"/>
      </w:rPr>
      <w:pict w14:anchorId="45A40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63597"/>
    <w:rsid w:val="000C603A"/>
    <w:rsid w:val="000C7BB7"/>
    <w:rsid w:val="00106693"/>
    <w:rsid w:val="0012008B"/>
    <w:rsid w:val="00157BFB"/>
    <w:rsid w:val="00197857"/>
    <w:rsid w:val="001A0D01"/>
    <w:rsid w:val="001A67BE"/>
    <w:rsid w:val="001F0598"/>
    <w:rsid w:val="00226B2F"/>
    <w:rsid w:val="002409E7"/>
    <w:rsid w:val="00284EAF"/>
    <w:rsid w:val="002B4EE8"/>
    <w:rsid w:val="002B7060"/>
    <w:rsid w:val="002C4122"/>
    <w:rsid w:val="002F118C"/>
    <w:rsid w:val="003339B5"/>
    <w:rsid w:val="00341B22"/>
    <w:rsid w:val="003E689D"/>
    <w:rsid w:val="004075BB"/>
    <w:rsid w:val="00434D98"/>
    <w:rsid w:val="004351F4"/>
    <w:rsid w:val="00461A4C"/>
    <w:rsid w:val="004707DB"/>
    <w:rsid w:val="004742F0"/>
    <w:rsid w:val="00474658"/>
    <w:rsid w:val="004B68A1"/>
    <w:rsid w:val="004D0EF3"/>
    <w:rsid w:val="004D533D"/>
    <w:rsid w:val="004E096C"/>
    <w:rsid w:val="00504B55"/>
    <w:rsid w:val="00507CCD"/>
    <w:rsid w:val="00535549"/>
    <w:rsid w:val="00545707"/>
    <w:rsid w:val="00581B2B"/>
    <w:rsid w:val="005F78D1"/>
    <w:rsid w:val="00615C25"/>
    <w:rsid w:val="00696D9B"/>
    <w:rsid w:val="007267AB"/>
    <w:rsid w:val="0077092A"/>
    <w:rsid w:val="007938F9"/>
    <w:rsid w:val="0084117E"/>
    <w:rsid w:val="00843708"/>
    <w:rsid w:val="00847513"/>
    <w:rsid w:val="008E179C"/>
    <w:rsid w:val="00962C5A"/>
    <w:rsid w:val="00970E67"/>
    <w:rsid w:val="009B146C"/>
    <w:rsid w:val="009C2C8A"/>
    <w:rsid w:val="00A02726"/>
    <w:rsid w:val="00A12E94"/>
    <w:rsid w:val="00A30260"/>
    <w:rsid w:val="00A621AA"/>
    <w:rsid w:val="00A73BE3"/>
    <w:rsid w:val="00B66894"/>
    <w:rsid w:val="00B80983"/>
    <w:rsid w:val="00B938C2"/>
    <w:rsid w:val="00BF51E4"/>
    <w:rsid w:val="00C063B8"/>
    <w:rsid w:val="00C50B1F"/>
    <w:rsid w:val="00CA2ECF"/>
    <w:rsid w:val="00CB08A6"/>
    <w:rsid w:val="00CD15B0"/>
    <w:rsid w:val="00CD4ED5"/>
    <w:rsid w:val="00CD69F5"/>
    <w:rsid w:val="00CF4F7E"/>
    <w:rsid w:val="00D13B1D"/>
    <w:rsid w:val="00D20BAF"/>
    <w:rsid w:val="00D2164E"/>
    <w:rsid w:val="00DA5B5B"/>
    <w:rsid w:val="00DB1742"/>
    <w:rsid w:val="00DB5B9F"/>
    <w:rsid w:val="00E65CE3"/>
    <w:rsid w:val="00E86E1E"/>
    <w:rsid w:val="00EB2421"/>
    <w:rsid w:val="00ED6F75"/>
    <w:rsid w:val="00EE36DC"/>
    <w:rsid w:val="00F00B02"/>
    <w:rsid w:val="00F061B0"/>
    <w:rsid w:val="00F07B09"/>
    <w:rsid w:val="00F13DA8"/>
    <w:rsid w:val="00F37D86"/>
    <w:rsid w:val="00F524E0"/>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625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List Paragraph"/>
    <w:basedOn w:val="a"/>
    <w:uiPriority w:val="34"/>
    <w:qFormat/>
    <w:rsid w:val="00F37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List Paragraph"/>
    <w:basedOn w:val="a"/>
    <w:uiPriority w:val="34"/>
    <w:qFormat/>
    <w:rsid w:val="00F3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D6C9-CE4E-4FE6-A170-9BC6B8B3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Анастасия Алексеевна Петяхина</cp:lastModifiedBy>
  <cp:revision>4</cp:revision>
  <cp:lastPrinted>2019-12-05T05:50:00Z</cp:lastPrinted>
  <dcterms:created xsi:type="dcterms:W3CDTF">2019-12-04T13:15:00Z</dcterms:created>
  <dcterms:modified xsi:type="dcterms:W3CDTF">2019-12-05T05:51:00Z</dcterms:modified>
</cp:coreProperties>
</file>