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2C" w:rsidRDefault="00C2082C" w:rsidP="00C2082C">
      <w:pPr>
        <w:tabs>
          <w:tab w:val="right" w:pos="90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3590" cy="90424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C" w:rsidRPr="00431FA8" w:rsidRDefault="00C2082C" w:rsidP="00C2082C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FA8">
        <w:rPr>
          <w:rFonts w:ascii="Times New Roman" w:hAnsi="Times New Roman"/>
          <w:b/>
          <w:sz w:val="26"/>
          <w:szCs w:val="26"/>
        </w:rPr>
        <w:t>АДМИНИСТРАЦИЯ МУНИЦИПАЛЬНОГО ОБРАЗОВАНИЯ НОВОЮЛАСЕНСКИЙ СЕЛЬСОВЕТ</w:t>
      </w:r>
    </w:p>
    <w:p w:rsidR="00C2082C" w:rsidRPr="00431FA8" w:rsidRDefault="00C2082C" w:rsidP="00C2082C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FA8">
        <w:rPr>
          <w:rFonts w:ascii="Times New Roman" w:hAnsi="Times New Roman"/>
          <w:b/>
          <w:caps/>
          <w:sz w:val="26"/>
          <w:szCs w:val="26"/>
        </w:rPr>
        <w:t>КрасногвардейскОГО районА оренбургской</w:t>
      </w:r>
      <w:r w:rsidRPr="00431FA8">
        <w:rPr>
          <w:rFonts w:ascii="Times New Roman" w:hAnsi="Times New Roman"/>
          <w:b/>
          <w:sz w:val="26"/>
          <w:szCs w:val="26"/>
        </w:rPr>
        <w:t xml:space="preserve"> ОБЛАСТИ</w:t>
      </w:r>
    </w:p>
    <w:p w:rsidR="00C2082C" w:rsidRPr="00431FA8" w:rsidRDefault="00C2082C" w:rsidP="00C2082C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082C" w:rsidRPr="00431FA8" w:rsidRDefault="00C2082C" w:rsidP="00C2082C">
      <w:pPr>
        <w:pStyle w:val="1"/>
        <w:tabs>
          <w:tab w:val="right" w:pos="0"/>
        </w:tabs>
        <w:jc w:val="center"/>
        <w:rPr>
          <w:b/>
          <w:sz w:val="26"/>
          <w:szCs w:val="26"/>
        </w:rPr>
      </w:pPr>
      <w:proofErr w:type="gramStart"/>
      <w:r w:rsidRPr="00431FA8">
        <w:rPr>
          <w:b/>
          <w:sz w:val="26"/>
          <w:szCs w:val="26"/>
        </w:rPr>
        <w:t>П</w:t>
      </w:r>
      <w:proofErr w:type="gramEnd"/>
      <w:r w:rsidRPr="00431FA8">
        <w:rPr>
          <w:b/>
          <w:sz w:val="26"/>
          <w:szCs w:val="26"/>
        </w:rPr>
        <w:t xml:space="preserve"> О С Т А Н О В Л Е Н И Е</w:t>
      </w:r>
    </w:p>
    <w:p w:rsidR="00C2082C" w:rsidRPr="00431FA8" w:rsidRDefault="00C2082C" w:rsidP="00C208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82C" w:rsidRPr="00C30AA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AC">
        <w:rPr>
          <w:rFonts w:ascii="Times New Roman" w:hAnsi="Times New Roman"/>
          <w:sz w:val="28"/>
          <w:szCs w:val="28"/>
        </w:rPr>
        <w:t xml:space="preserve">16.12.2014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30AAC">
        <w:rPr>
          <w:rFonts w:ascii="Times New Roman" w:hAnsi="Times New Roman"/>
          <w:sz w:val="28"/>
          <w:szCs w:val="28"/>
        </w:rPr>
        <w:t xml:space="preserve">  № 78-п</w:t>
      </w:r>
    </w:p>
    <w:p w:rsidR="00C2082C" w:rsidRPr="00C30AA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AA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30AAC">
        <w:rPr>
          <w:rFonts w:ascii="Times New Roman" w:hAnsi="Times New Roman"/>
          <w:sz w:val="28"/>
          <w:szCs w:val="28"/>
        </w:rPr>
        <w:t>Новоюласка</w:t>
      </w:r>
      <w:proofErr w:type="spellEnd"/>
    </w:p>
    <w:p w:rsidR="00C2082C" w:rsidRPr="00C30AA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82C" w:rsidRPr="00C30AA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AA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C30AAC">
        <w:rPr>
          <w:rFonts w:ascii="Times New Roman" w:hAnsi="Times New Roman"/>
          <w:sz w:val="28"/>
          <w:szCs w:val="28"/>
        </w:rPr>
        <w:t>Новоюласенский</w:t>
      </w:r>
      <w:proofErr w:type="spellEnd"/>
      <w:r w:rsidRPr="00C30AAC">
        <w:rPr>
          <w:rFonts w:ascii="Times New Roman" w:hAnsi="Times New Roman"/>
          <w:sz w:val="28"/>
          <w:szCs w:val="28"/>
        </w:rPr>
        <w:t xml:space="preserve"> сельсовет от 03.06.2013 № 36-п «Об утверждении административного регламента предоставления муниципальной услуги муниципальным образованием </w:t>
      </w:r>
      <w:proofErr w:type="spellStart"/>
      <w:r w:rsidRPr="00C30AAC">
        <w:rPr>
          <w:rFonts w:ascii="Times New Roman" w:hAnsi="Times New Roman"/>
          <w:sz w:val="28"/>
          <w:szCs w:val="28"/>
        </w:rPr>
        <w:t>Новоюласенский</w:t>
      </w:r>
      <w:proofErr w:type="spellEnd"/>
      <w:r w:rsidRPr="00C30AAC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«Совершение нотариальных действий, предусмотренных законодательством, в случае отсутствия в поселении нотариуса. Свидетельствование верности копий документов и выписок из них»</w:t>
      </w:r>
    </w:p>
    <w:p w:rsidR="00C2082C" w:rsidRPr="00C30AA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82C" w:rsidRPr="00C30AAC" w:rsidRDefault="00C2082C" w:rsidP="00C2082C">
      <w:pPr>
        <w:tabs>
          <w:tab w:val="left" w:pos="709"/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AC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27 июля 2010г. № 210-ФЗ «Об организации предоставления государственных и муниципальных услуг» руководствуясь Уставом муниципального образования </w:t>
      </w:r>
      <w:proofErr w:type="spellStart"/>
      <w:r w:rsidRPr="00C30AAC">
        <w:rPr>
          <w:rFonts w:ascii="Times New Roman" w:hAnsi="Times New Roman"/>
          <w:sz w:val="28"/>
          <w:szCs w:val="28"/>
        </w:rPr>
        <w:t>Новоюласенский</w:t>
      </w:r>
      <w:proofErr w:type="spellEnd"/>
      <w:r w:rsidRPr="00C30AAC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области, рассмотрев протест прокурора района от 27.11.2014 № 7-1-2014 на постановление администрации муниципального образования </w:t>
      </w:r>
      <w:proofErr w:type="spellStart"/>
      <w:r w:rsidRPr="00C30AAC">
        <w:rPr>
          <w:rFonts w:ascii="Times New Roman" w:hAnsi="Times New Roman"/>
          <w:sz w:val="28"/>
          <w:szCs w:val="28"/>
        </w:rPr>
        <w:t>Новоюласенский</w:t>
      </w:r>
      <w:proofErr w:type="spellEnd"/>
      <w:r w:rsidRPr="00C30AAC">
        <w:rPr>
          <w:rFonts w:ascii="Times New Roman" w:hAnsi="Times New Roman"/>
          <w:sz w:val="28"/>
          <w:szCs w:val="28"/>
        </w:rPr>
        <w:t xml:space="preserve"> се6льсовет Красногвардейского района Оренбургской области от 03.06.2013 № 36-п:</w:t>
      </w:r>
    </w:p>
    <w:p w:rsidR="00C2082C" w:rsidRPr="00C30AA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AC">
        <w:rPr>
          <w:rFonts w:ascii="Times New Roman" w:hAnsi="Times New Roman"/>
          <w:sz w:val="28"/>
          <w:szCs w:val="28"/>
        </w:rPr>
        <w:t xml:space="preserve">        1. Внести изменения в постановление администрации муниципального образования </w:t>
      </w:r>
      <w:proofErr w:type="spellStart"/>
      <w:r w:rsidRPr="00C30AAC">
        <w:rPr>
          <w:rFonts w:ascii="Times New Roman" w:hAnsi="Times New Roman"/>
          <w:sz w:val="28"/>
          <w:szCs w:val="28"/>
        </w:rPr>
        <w:t>Новоюласенский</w:t>
      </w:r>
      <w:proofErr w:type="spellEnd"/>
      <w:r w:rsidRPr="00C30AAC">
        <w:rPr>
          <w:rFonts w:ascii="Times New Roman" w:hAnsi="Times New Roman"/>
          <w:sz w:val="28"/>
          <w:szCs w:val="28"/>
        </w:rPr>
        <w:t xml:space="preserve"> сельсовет   от 03.06.2013 № 36-п «Об утверждении административного регламента предоставления муниципальной услуги муниципальным образованием </w:t>
      </w:r>
      <w:proofErr w:type="spellStart"/>
      <w:r w:rsidRPr="00C30AAC">
        <w:rPr>
          <w:rFonts w:ascii="Times New Roman" w:hAnsi="Times New Roman"/>
          <w:sz w:val="28"/>
          <w:szCs w:val="28"/>
        </w:rPr>
        <w:t>Новоюласенский</w:t>
      </w:r>
      <w:proofErr w:type="spellEnd"/>
      <w:r w:rsidRPr="00C30AAC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«Совершение нотариальных действий, предусмотренных законодательством, в случае отсутствия в поселении нотариуса. Свидетельствование верности копий документов и выписок из них», изложив пункт 3.3 раздела 3 Приложения в новой редакции согласно приложению к настоящему постановлению.</w:t>
      </w:r>
    </w:p>
    <w:p w:rsidR="00C2082C" w:rsidRPr="00C30AA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AC">
        <w:rPr>
          <w:rFonts w:ascii="Times New Roman" w:hAnsi="Times New Roman"/>
          <w:sz w:val="28"/>
          <w:szCs w:val="28"/>
        </w:rPr>
        <w:t xml:space="preserve">        2. Установить, что настоящее постановление вступает в силу после обнародования и подлежит размещению на портале муниципального образования в сети «Интернет».</w:t>
      </w:r>
    </w:p>
    <w:p w:rsidR="00C2082C" w:rsidRPr="00C30AA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AC">
        <w:rPr>
          <w:rFonts w:ascii="Times New Roman" w:hAnsi="Times New Roman"/>
          <w:sz w:val="28"/>
          <w:szCs w:val="28"/>
        </w:rPr>
        <w:t xml:space="preserve">3. Установить, что </w:t>
      </w:r>
      <w:proofErr w:type="gramStart"/>
      <w:r w:rsidRPr="00C30A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0A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082C" w:rsidRPr="00C30AA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A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C30AAC">
        <w:rPr>
          <w:rFonts w:ascii="Times New Roman" w:hAnsi="Times New Roman"/>
          <w:sz w:val="28"/>
          <w:szCs w:val="28"/>
        </w:rPr>
        <w:t>Ю.М.Шишкин</w:t>
      </w:r>
      <w:proofErr w:type="spellEnd"/>
    </w:p>
    <w:p w:rsidR="00C2082C" w:rsidRPr="00C30AA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AC">
        <w:rPr>
          <w:rFonts w:ascii="Times New Roman" w:hAnsi="Times New Roman"/>
          <w:sz w:val="28"/>
          <w:szCs w:val="28"/>
        </w:rPr>
        <w:t xml:space="preserve">Разослано: в дело, администрации района, специалисту 1 категории, начальнику отдела экономики.     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2082C" w:rsidSect="00C30AAC">
          <w:pgSz w:w="11906" w:h="16838"/>
          <w:pgMar w:top="284" w:right="851" w:bottom="284" w:left="1701" w:header="709" w:footer="709" w:gutter="0"/>
          <w:cols w:space="720"/>
        </w:sectPr>
      </w:pP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 декабря 2014г. № 78-п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FA8">
        <w:rPr>
          <w:rFonts w:ascii="Times New Roman" w:hAnsi="Times New Roman"/>
          <w:b/>
          <w:sz w:val="28"/>
          <w:szCs w:val="28"/>
        </w:rPr>
        <w:t>3. Порядок информирования о порядке предоставления муниципальной услуги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A8">
        <w:rPr>
          <w:rFonts w:ascii="Times New Roman" w:hAnsi="Times New Roman"/>
          <w:sz w:val="28"/>
          <w:szCs w:val="28"/>
        </w:rPr>
        <w:t>3.3. Перечень оснований для отказа в предоставлении муниципальной услуги.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Отказ в предоставлении муниципальной услуги может быть в случае: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-совершение такого действия противоречит закону;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-действие подлежит совершению должностным лицом органа местного самоуправления другого поселения или нотариусом;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просьбой о совершении нотариального действия обратился гражданин, признанный судом недееспособным или ограниченно дееспособным, либо представитель, не имеющий необходимых полномочий;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документа, за свидетельствованием подлинности подписи на котором обратилось физическое лицо, противоречит законодательным акта Российской Федерации;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представленные для совершения нотариального действия, не соответствуют требованиям законодательства.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Должностные лица местного самоуправления не принимают для совершения нотариальных действий документы, имеющие подчистки либо приписки, зачёркнутые слова и иные неоговорённые исправления, а также документы,  исполненные карандашом.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Свершение нотариального действия может быть отложено в случае: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необходимости истребования дополнительных сведений от физических и юридических лиц;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направления документов на экспертизу.</w:t>
      </w: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C2082C" w:rsidRPr="00431FA8" w:rsidRDefault="00C2082C" w:rsidP="00C2082C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82C" w:rsidRDefault="00C2082C" w:rsidP="00C2082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663" w:rsidRDefault="00A37663">
      <w:bookmarkStart w:id="0" w:name="_GoBack"/>
      <w:bookmarkEnd w:id="0"/>
    </w:p>
    <w:sectPr w:rsidR="00A3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3A"/>
    <w:rsid w:val="0040003A"/>
    <w:rsid w:val="00A37663"/>
    <w:rsid w:val="00C2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082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082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2016-11-04T09:13:00Z</dcterms:created>
  <dcterms:modified xsi:type="dcterms:W3CDTF">2016-11-04T09:13:00Z</dcterms:modified>
</cp:coreProperties>
</file>