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0" w:rsidRPr="003932F6" w:rsidRDefault="00A15BB0" w:rsidP="00A15B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C2E3263" wp14:editId="734FDE99">
            <wp:extent cx="772160" cy="878840"/>
            <wp:effectExtent l="0" t="0" r="0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B0" w:rsidRPr="00642B8C" w:rsidRDefault="00A15BB0" w:rsidP="00A15B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8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НОВОЮЛАСЕНСКИЙ СЕЛЬСОВЕТ</w:t>
      </w:r>
    </w:p>
    <w:p w:rsidR="00A15BB0" w:rsidRPr="00642B8C" w:rsidRDefault="00A15BB0" w:rsidP="00A15B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8C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642B8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15BB0" w:rsidRPr="00642B8C" w:rsidRDefault="00A15BB0" w:rsidP="00A15B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15BB0" w:rsidRPr="00642B8C" w:rsidRDefault="00A15BB0" w:rsidP="00A15B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15BB0" w:rsidRPr="00642B8C" w:rsidRDefault="00A15BB0" w:rsidP="00A15BB0">
      <w:pPr>
        <w:pStyle w:val="1"/>
        <w:tabs>
          <w:tab w:val="right" w:pos="0"/>
          <w:tab w:val="left" w:pos="709"/>
        </w:tabs>
        <w:jc w:val="center"/>
        <w:rPr>
          <w:b/>
          <w:szCs w:val="28"/>
        </w:rPr>
      </w:pPr>
      <w:proofErr w:type="gramStart"/>
      <w:r w:rsidRPr="00642B8C">
        <w:rPr>
          <w:b/>
          <w:szCs w:val="28"/>
        </w:rPr>
        <w:t>П</w:t>
      </w:r>
      <w:proofErr w:type="gramEnd"/>
      <w:r w:rsidRPr="00642B8C">
        <w:rPr>
          <w:b/>
          <w:szCs w:val="28"/>
        </w:rPr>
        <w:t xml:space="preserve"> О С Т А Н О В Л Е Н И Е</w:t>
      </w: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15BB0" w:rsidRPr="00642B8C" w:rsidRDefault="00A15BB0" w:rsidP="00A15B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22.01.2019                                                                                                      № 9-п                      </w:t>
      </w: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B8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15.01.2018 № 4-п 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</w:t>
      </w:r>
      <w:r w:rsidRPr="00642B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42B8C">
        <w:rPr>
          <w:rFonts w:ascii="Times New Roman" w:hAnsi="Times New Roman" w:cs="Times New Roman"/>
          <w:b w:val="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территории»»</w:t>
      </w:r>
    </w:p>
    <w:p w:rsidR="00A15BB0" w:rsidRPr="00642B8C" w:rsidRDefault="00A15BB0" w:rsidP="00A15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5BB0" w:rsidRPr="00642B8C" w:rsidRDefault="00A15BB0" w:rsidP="00A15BB0">
      <w:pPr>
        <w:pStyle w:val="1"/>
        <w:shd w:val="clear" w:color="auto" w:fill="FFFFFF"/>
        <w:jc w:val="both"/>
        <w:rPr>
          <w:szCs w:val="28"/>
        </w:rPr>
      </w:pPr>
      <w:r w:rsidRPr="00642B8C">
        <w:rPr>
          <w:szCs w:val="28"/>
        </w:rPr>
        <w:tab/>
      </w:r>
      <w:proofErr w:type="gramStart"/>
      <w:r w:rsidRPr="00642B8C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642B8C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642B8C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642B8C">
        <w:rPr>
          <w:szCs w:val="28"/>
        </w:rPr>
        <w:t xml:space="preserve"> </w:t>
      </w:r>
      <w:proofErr w:type="gramStart"/>
      <w:r w:rsidRPr="00642B8C">
        <w:rPr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 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642B8C">
        <w:rPr>
          <w:szCs w:val="28"/>
        </w:rPr>
        <w:t xml:space="preserve"> Уставом муниципального образования Новоюласенский сельсовет Красногвардейского района Оренбургской области: </w:t>
      </w:r>
    </w:p>
    <w:p w:rsidR="00A15BB0" w:rsidRPr="00642B8C" w:rsidRDefault="00A15BB0" w:rsidP="00A15B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B8C"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proofErr w:type="gramStart"/>
      <w:r w:rsidRPr="00642B8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15.01.2018 № 4-п «Об утверждении Административного регламента предоставления администрацией муниципального образования Новоюласенский сельсовет </w:t>
      </w:r>
      <w:r w:rsidRPr="00642B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Красногвардейского района Оренбургской области муниципальной услуги </w:t>
      </w:r>
      <w:r w:rsidRPr="00642B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42B8C">
        <w:rPr>
          <w:rFonts w:ascii="Times New Roman" w:hAnsi="Times New Roman" w:cs="Times New Roman"/>
          <w:b w:val="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территории»»</w:t>
      </w:r>
      <w:r w:rsidRPr="00642B8C">
        <w:rPr>
          <w:rFonts w:ascii="Times New Roman" w:hAnsi="Times New Roman" w:cs="Times New Roman"/>
          <w:sz w:val="28"/>
          <w:szCs w:val="28"/>
        </w:rPr>
        <w:t xml:space="preserve">, </w:t>
      </w:r>
      <w:r w:rsidRPr="00642B8C">
        <w:rPr>
          <w:rFonts w:ascii="Times New Roman" w:hAnsi="Times New Roman" w:cs="Times New Roman"/>
          <w:b w:val="0"/>
          <w:sz w:val="28"/>
          <w:szCs w:val="28"/>
        </w:rPr>
        <w:t>изложив раздел 5 Приложения в новой редакции согласно приложению к настоящему постановлению.</w:t>
      </w:r>
      <w:proofErr w:type="gramEnd"/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B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5BB0" w:rsidRPr="00642B8C" w:rsidRDefault="00A15BB0" w:rsidP="00A1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С.Н.Бисяева</w:t>
      </w:r>
    </w:p>
    <w:p w:rsidR="00A15BB0" w:rsidRPr="00642B8C" w:rsidRDefault="00A15BB0" w:rsidP="00A1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  <w:r w:rsidRPr="00642B8C">
        <w:rPr>
          <w:rFonts w:ascii="Times New Roman" w:hAnsi="Times New Roman" w:cs="Times New Roman"/>
          <w:sz w:val="28"/>
          <w:szCs w:val="28"/>
        </w:rPr>
        <w:tab/>
      </w:r>
    </w:p>
    <w:p w:rsidR="00A15BB0" w:rsidRPr="00642B8C" w:rsidRDefault="00A15BB0" w:rsidP="00A15B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5BB0" w:rsidRPr="00642B8C" w:rsidRDefault="00A15BB0" w:rsidP="00A1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15BB0" w:rsidRPr="00642B8C" w:rsidRDefault="00A15BB0" w:rsidP="00A1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A15BB0" w:rsidRPr="00642B8C" w:rsidRDefault="00A15BB0" w:rsidP="00A1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42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42B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B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B8C">
        <w:rPr>
          <w:rFonts w:ascii="Times New Roman" w:hAnsi="Times New Roman" w:cs="Times New Roman"/>
          <w:sz w:val="28"/>
          <w:szCs w:val="28"/>
        </w:rPr>
        <w:t>-п</w:t>
      </w:r>
    </w:p>
    <w:p w:rsidR="00A15BB0" w:rsidRPr="00642B8C" w:rsidRDefault="00A15BB0" w:rsidP="00A15BB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 и действий (бездействий) органа, предоставляющего муниципальную услугу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 а также организаций, осуществляющих функции по предоставлению муниципальных услуг, или их работников</w:t>
      </w:r>
    </w:p>
    <w:p w:rsidR="00A15BB0" w:rsidRPr="00642B8C" w:rsidRDefault="00A15BB0" w:rsidP="00A15BB0">
      <w:pPr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>82. Заявитель может обратиться с жалобой, в том числе в следующих случаях:</w:t>
      </w:r>
    </w:p>
    <w:p w:rsidR="00A15BB0" w:rsidRPr="00642B8C" w:rsidRDefault="00A15BB0" w:rsidP="00A15BB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 1) нарушение срока регистрации запроса заявителя о предоставлении </w:t>
      </w:r>
      <w:r w:rsidRPr="00642B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двух и более муниципальных услуг в многофункциональных центрах при однократном обращении заявителя</w:t>
      </w:r>
      <w:r w:rsidRPr="00642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42B8C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642B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642B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642B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642B8C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затребование с заявителя при предоставлении </w:t>
      </w:r>
      <w:r w:rsidRPr="00642B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B8C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642B8C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42B8C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642B8C">
        <w:rPr>
          <w:rFonts w:ascii="Times New Roman" w:eastAsia="Calibri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642B8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42B8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42B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642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8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42B8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B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642B8C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83.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>84. Жалоба должна содержать: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B8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642B8C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642B8C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642B8C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642B8C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642B8C">
        <w:rPr>
          <w:rFonts w:ascii="Times New Roman" w:eastAsia="Calibri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85.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642B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642B8C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86. Жалоба  рассматривается в соответствии с законодательством. 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87. Исключить.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88.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предоставляющего муниципальную услугу, Портала, а также может быть принята при личном приеме заявителя:</w:t>
      </w:r>
    </w:p>
    <w:p w:rsidR="00A15BB0" w:rsidRPr="00642B8C" w:rsidRDefault="00A15BB0" w:rsidP="00A15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A15BB0" w:rsidRPr="00642B8C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>.</w:t>
      </w:r>
      <w:r w:rsidRPr="00642B8C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642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vail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B8C">
        <w:rPr>
          <w:rFonts w:ascii="Times New Roman" w:hAnsi="Times New Roman" w:cs="Times New Roman"/>
          <w:sz w:val="28"/>
          <w:szCs w:val="28"/>
        </w:rPr>
        <w:t>.</w:t>
      </w:r>
    </w:p>
    <w:p w:rsidR="00A15BB0" w:rsidRPr="00642B8C" w:rsidRDefault="00A15BB0" w:rsidP="00A15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15BB0" w:rsidRPr="00642B8C" w:rsidRDefault="00A15BB0" w:rsidP="00A15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A15BB0" w:rsidRPr="00642B8C" w:rsidRDefault="00A15BB0" w:rsidP="00A15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A15BB0" w:rsidRPr="00642B8C" w:rsidRDefault="00A15BB0" w:rsidP="00A15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spacing w:val="-6"/>
          <w:sz w:val="28"/>
          <w:szCs w:val="28"/>
        </w:rPr>
        <w:t xml:space="preserve">3) Портал </w:t>
      </w:r>
      <w:hyperlink r:id="rId8" w:history="1">
        <w:r w:rsidRPr="0064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4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2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A15BB0" w:rsidRPr="00642B8C" w:rsidRDefault="00A15BB0" w:rsidP="00A1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lastRenderedPageBreak/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91.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92. </w:t>
      </w:r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42B8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2B8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93.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A15BB0" w:rsidRPr="00642B8C" w:rsidRDefault="00A15BB0" w:rsidP="00A1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94. </w:t>
      </w:r>
      <w:r w:rsidRPr="00642B8C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15BB0" w:rsidRPr="00642B8C" w:rsidRDefault="00A15BB0" w:rsidP="00A15B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15BB0" w:rsidRPr="00642B8C" w:rsidRDefault="00A15BB0" w:rsidP="00A15BB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bCs/>
          <w:sz w:val="28"/>
          <w:szCs w:val="28"/>
        </w:rPr>
        <w:t xml:space="preserve">95. </w:t>
      </w:r>
      <w:r w:rsidRPr="00642B8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15BB0" w:rsidRPr="00642B8C" w:rsidRDefault="00A15BB0" w:rsidP="00A1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B8C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A15BB0" w:rsidRPr="00642B8C" w:rsidRDefault="00A15BB0" w:rsidP="00A15B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B8C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A15BB0" w:rsidRPr="00642B8C" w:rsidRDefault="00A15BB0" w:rsidP="00A15B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15BB0" w:rsidRPr="00642B8C" w:rsidRDefault="00A15BB0" w:rsidP="00A15BB0">
      <w:pPr>
        <w:tabs>
          <w:tab w:val="left" w:pos="0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15BB0" w:rsidRPr="00642B8C" w:rsidRDefault="00A15BB0" w:rsidP="00A15BB0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15BB0" w:rsidRPr="00642B8C" w:rsidRDefault="00A15BB0" w:rsidP="00A15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lastRenderedPageBreak/>
        <w:t>96.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A15BB0" w:rsidRPr="00642B8C" w:rsidRDefault="00A15BB0" w:rsidP="00A15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97. В ответе по результатам рассмотрения жалобы указываются:</w:t>
      </w:r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42B8C">
        <w:rPr>
          <w:sz w:val="28"/>
          <w:szCs w:val="28"/>
        </w:rPr>
        <w:t>наименование органа, предоставляющего муниципальную услугу, рассмотревшего жалобу;</w:t>
      </w:r>
      <w:proofErr w:type="gramEnd"/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фамилия, имя, отчество (при наличии) или наименование заявителя;</w:t>
      </w:r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основания для принятия решения по жалобе;</w:t>
      </w:r>
    </w:p>
    <w:p w:rsidR="00A15BB0" w:rsidRPr="00642B8C" w:rsidRDefault="00A15BB0" w:rsidP="00A15BB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принятое по жалобе решение;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сведения о порядке обжалования принятого по жалобе решения;</w:t>
      </w:r>
    </w:p>
    <w:p w:rsidR="00A15BB0" w:rsidRPr="00642B8C" w:rsidRDefault="00A15BB0" w:rsidP="00A15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 xml:space="preserve">9)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42B8C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642B8C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2B8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42B8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15BB0" w:rsidRPr="00642B8C" w:rsidRDefault="00A15BB0" w:rsidP="00A15BB0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10) в случае признания </w:t>
      </w:r>
      <w:proofErr w:type="gramStart"/>
      <w:r w:rsidRPr="00642B8C">
        <w:rPr>
          <w:sz w:val="28"/>
          <w:szCs w:val="28"/>
        </w:rPr>
        <w:t>жалобы</w:t>
      </w:r>
      <w:proofErr w:type="gramEnd"/>
      <w:r w:rsidRPr="00642B8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5BB0" w:rsidRPr="00642B8C" w:rsidRDefault="00A15BB0" w:rsidP="00A15BB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5BB0" w:rsidRPr="00642B8C" w:rsidRDefault="00A15BB0" w:rsidP="00A15BB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42B8C">
        <w:rPr>
          <w:b/>
          <w:sz w:val="28"/>
          <w:szCs w:val="28"/>
        </w:rPr>
        <w:t>Порядок обжалования решения по жалобе</w:t>
      </w:r>
    </w:p>
    <w:p w:rsidR="00A15BB0" w:rsidRPr="00642B8C" w:rsidRDefault="00A15BB0" w:rsidP="00A15BB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98. Решения, принятые по жалобе, могут быть обжалованы вышестоящему должностному лицу, либо в судебном порядке.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A15BB0" w:rsidRPr="00642B8C" w:rsidRDefault="00A15BB0" w:rsidP="00A15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2B8C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A15BB0" w:rsidRPr="00642B8C" w:rsidRDefault="00A15BB0" w:rsidP="00A15BB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5BB0" w:rsidRPr="00642B8C" w:rsidRDefault="00A15BB0" w:rsidP="00A15BB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C">
        <w:rPr>
          <w:rFonts w:ascii="Times New Roman" w:hAnsi="Times New Roman" w:cs="Times New Roman"/>
          <w:sz w:val="28"/>
          <w:szCs w:val="28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642B8C">
        <w:rPr>
          <w:bCs/>
          <w:sz w:val="28"/>
          <w:szCs w:val="28"/>
        </w:rPr>
        <w:t>на официальном сайте</w:t>
      </w:r>
      <w:r w:rsidRPr="00642B8C">
        <w:rPr>
          <w:sz w:val="28"/>
          <w:szCs w:val="28"/>
        </w:rPr>
        <w:t xml:space="preserve"> уполномоченного органа в сети «Интернет»;</w:t>
      </w:r>
    </w:p>
    <w:p w:rsidR="00A15BB0" w:rsidRPr="00642B8C" w:rsidRDefault="00A15BB0" w:rsidP="00A15BB0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B8C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B0" w:rsidRDefault="00A15BB0" w:rsidP="00A1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FFB" w:rsidRPr="00A15BB0" w:rsidRDefault="005D6FFB" w:rsidP="00A15BB0">
      <w:bookmarkStart w:id="0" w:name="_GoBack"/>
      <w:bookmarkEnd w:id="0"/>
    </w:p>
    <w:sectPr w:rsidR="005D6FFB" w:rsidRPr="00A1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0"/>
    <w:rsid w:val="00166270"/>
    <w:rsid w:val="001A7EB5"/>
    <w:rsid w:val="005D6FFB"/>
    <w:rsid w:val="006A167F"/>
    <w:rsid w:val="00A15BB0"/>
    <w:rsid w:val="00E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15299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2019-02-04T08:18:00Z</dcterms:created>
  <dcterms:modified xsi:type="dcterms:W3CDTF">2019-02-04T08:25:00Z</dcterms:modified>
</cp:coreProperties>
</file>