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26" w:rsidRPr="00056EE4" w:rsidRDefault="003B2826" w:rsidP="003B2826">
      <w:pPr>
        <w:spacing w:after="0" w:line="240" w:lineRule="auto"/>
        <w:jc w:val="center"/>
        <w:rPr>
          <w:sz w:val="28"/>
          <w:szCs w:val="28"/>
        </w:rPr>
      </w:pPr>
      <w:r w:rsidRPr="00056EE4">
        <w:rPr>
          <w:noProof/>
          <w:sz w:val="28"/>
          <w:szCs w:val="28"/>
        </w:rPr>
        <w:drawing>
          <wp:inline distT="0" distB="0" distL="0" distR="0">
            <wp:extent cx="653415" cy="8432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6" w:rsidRPr="00056EE4" w:rsidRDefault="003B2826" w:rsidP="003B2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E4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3B2826" w:rsidRPr="00056EE4" w:rsidRDefault="003B2826" w:rsidP="003B2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E4">
        <w:rPr>
          <w:rFonts w:ascii="Times New Roman" w:hAnsi="Times New Roman" w:cs="Times New Roman"/>
          <w:b/>
          <w:sz w:val="28"/>
          <w:szCs w:val="28"/>
        </w:rPr>
        <w:t>НОВОЮЛАСЕНСКИЙ СЕЛЬСОВЕТ</w:t>
      </w:r>
    </w:p>
    <w:p w:rsidR="003B2826" w:rsidRPr="00056EE4" w:rsidRDefault="003B2826" w:rsidP="003B2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E4">
        <w:rPr>
          <w:rFonts w:ascii="Times New Roman" w:hAnsi="Times New Roman" w:cs="Times New Roman"/>
          <w:b/>
          <w:sz w:val="28"/>
          <w:szCs w:val="28"/>
        </w:rPr>
        <w:t xml:space="preserve"> КРАСНОГВАРДЕЙСКОГО РАЙОНА ОРЕНБУРГСКОЙ ОБЛАСТИ</w:t>
      </w:r>
    </w:p>
    <w:p w:rsidR="003B2826" w:rsidRPr="00056EE4" w:rsidRDefault="003B2826" w:rsidP="003B2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826" w:rsidRPr="00056EE4" w:rsidRDefault="003B2826" w:rsidP="003B28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56EE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B2826" w:rsidRPr="00056EE4" w:rsidRDefault="003B2826" w:rsidP="003B2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826" w:rsidRPr="00056EE4" w:rsidRDefault="003B2826" w:rsidP="003B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>14.02.2020</w:t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  <w:t xml:space="preserve">                            № 8-п</w:t>
      </w:r>
    </w:p>
    <w:p w:rsidR="003B2826" w:rsidRPr="00056EE4" w:rsidRDefault="003B2826" w:rsidP="003B2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3B2826" w:rsidRPr="00056EE4" w:rsidRDefault="003B2826" w:rsidP="003B2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826" w:rsidRPr="00056EE4" w:rsidRDefault="003B2826" w:rsidP="003B2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56EE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от 10.06.2019 №  36-п «Об утверждении Порядка выдачи разрешения представителем нанимателя (работодателем) муниципальному служащему муниципального образования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56EE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участие в управлении некоммерческими организациями на безвозмездной основе в качестве единоличного исполнительного органа или вхождения в состав их коллегиальных органов управления»</w:t>
      </w:r>
    </w:p>
    <w:p w:rsidR="003B2826" w:rsidRPr="00056EE4" w:rsidRDefault="003B2826" w:rsidP="003B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826" w:rsidRPr="00056EE4" w:rsidRDefault="003B2826" w:rsidP="003B28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14 Федерального закона от 02 марта 2007 года № 25-ФЗ «О муниципальной службе в Российской Федерации», 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Уставом муниципального образования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56EE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области:</w:t>
      </w:r>
    </w:p>
    <w:p w:rsidR="003B2826" w:rsidRPr="00056EE4" w:rsidRDefault="003B2826" w:rsidP="003B28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>1.</w:t>
      </w:r>
      <w:bookmarkStart w:id="0" w:name="sub_1"/>
      <w:r w:rsidRPr="00056EE4">
        <w:rPr>
          <w:rFonts w:ascii="Times New Roman" w:hAnsi="Times New Roman" w:cs="Times New Roman"/>
          <w:sz w:val="28"/>
          <w:szCs w:val="28"/>
        </w:rPr>
        <w:t xml:space="preserve"> Внести изменение в постановление администрации муниципального образования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56EE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от 10.06.2019 № 36-п «Об утверждении Порядка выдачи разрешения представителем нанимателя (работодателем) муниципальному служащему муниципального образования 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56EE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управления», изложив пункт 1 постановления в следующей редакции:</w:t>
      </w:r>
    </w:p>
    <w:p w:rsidR="003B2826" w:rsidRPr="00056EE4" w:rsidRDefault="003B2826" w:rsidP="003B28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 xml:space="preserve">«1. Установить, что выдача разрешения представителем нанимателя муниципальному служащему муниципального образования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56EE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участие на безвозмездной основе в управлении некоммерческой организацией (кроме </w:t>
      </w:r>
      <w:r w:rsidRPr="00056EE4">
        <w:rPr>
          <w:rFonts w:ascii="Times New Roman" w:hAnsi="Times New Roman" w:cs="Times New Roman"/>
          <w:sz w:val="28"/>
          <w:szCs w:val="28"/>
        </w:rPr>
        <w:lastRenderedPageBreak/>
        <w:t>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осуществляется в порядке, установленном законом Оренбургской области.».</w:t>
      </w:r>
    </w:p>
    <w:bookmarkEnd w:id="0"/>
    <w:p w:rsidR="003B2826" w:rsidRPr="00056EE4" w:rsidRDefault="003B2826" w:rsidP="003B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b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приложение к постановлению администрации муниципального образования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56EE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от 10.06.2019 № 36-п «Об утверждении Порядка выдачи разрешения представителем нанимателя (работодателем) муниципальному служащему муниципального образования 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56EE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управления».</w:t>
      </w:r>
    </w:p>
    <w:p w:rsidR="003B2826" w:rsidRPr="00056EE4" w:rsidRDefault="003B2826" w:rsidP="003B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ab/>
        <w:t>3. Установить, что настоящее постановление вступает в силу после его обнародования и подлежит размещению в сети Интернет.</w:t>
      </w:r>
    </w:p>
    <w:p w:rsidR="003B2826" w:rsidRPr="00056EE4" w:rsidRDefault="003B2826" w:rsidP="003B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оставляю за собой.              </w:t>
      </w:r>
    </w:p>
    <w:p w:rsidR="003B2826" w:rsidRPr="00056EE4" w:rsidRDefault="003B2826" w:rsidP="003B2826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826" w:rsidRPr="00056EE4" w:rsidRDefault="003B2826" w:rsidP="003B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826" w:rsidRPr="00056EE4" w:rsidRDefault="003B2826" w:rsidP="003B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826" w:rsidRPr="00056EE4" w:rsidRDefault="003B2826" w:rsidP="003B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</w:r>
      <w:r w:rsidRPr="00056EE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EE4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3B2826" w:rsidRPr="00056EE4" w:rsidRDefault="003B2826" w:rsidP="003B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E4">
        <w:rPr>
          <w:rFonts w:ascii="Times New Roman" w:hAnsi="Times New Roman" w:cs="Times New Roman"/>
          <w:sz w:val="28"/>
          <w:szCs w:val="28"/>
        </w:rPr>
        <w:t>Разослано: в дело, специалисту 11 категории администрации сельсовета, прокурору района.</w:t>
      </w:r>
    </w:p>
    <w:p w:rsidR="003B2826" w:rsidRPr="00056EE4" w:rsidRDefault="003B2826" w:rsidP="003B2826">
      <w:pPr>
        <w:spacing w:after="0" w:line="240" w:lineRule="auto"/>
      </w:pPr>
    </w:p>
    <w:p w:rsidR="00AF7ED1" w:rsidRDefault="00AF7ED1"/>
    <w:sectPr w:rsidR="00AF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B2826"/>
    <w:rsid w:val="003B2826"/>
    <w:rsid w:val="00A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8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B282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3B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2020-03-03T09:50:00Z</dcterms:created>
  <dcterms:modified xsi:type="dcterms:W3CDTF">2020-03-03T09:50:00Z</dcterms:modified>
</cp:coreProperties>
</file>