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FB" w:rsidRDefault="009F45FB" w:rsidP="009F45FB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04875"/>
            <wp:effectExtent l="0" t="0" r="0" b="952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45FB" w:rsidRDefault="009F45FB" w:rsidP="009F45F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9F45FB" w:rsidRDefault="009F45FB" w:rsidP="009F45F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9F45FB" w:rsidRDefault="009F45FB" w:rsidP="009F45F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5FB" w:rsidRDefault="009F45FB" w:rsidP="009F45FB">
      <w:pPr>
        <w:pStyle w:val="1"/>
        <w:tabs>
          <w:tab w:val="right" w:pos="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F45FB" w:rsidRDefault="009F45FB" w:rsidP="009F45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5FB" w:rsidRDefault="009F45FB" w:rsidP="009F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26.01.2015                                                                                                         № 4-п</w:t>
      </w:r>
    </w:p>
    <w:p w:rsidR="009F45FB" w:rsidRDefault="009F45FB" w:rsidP="009F45FB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овоюласка</w:t>
      </w:r>
      <w:proofErr w:type="spellEnd"/>
    </w:p>
    <w:p w:rsidR="009F45FB" w:rsidRDefault="009F45FB" w:rsidP="009F45FB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5FB" w:rsidRDefault="009F45FB" w:rsidP="009F45FB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разработке проекта планировки территории с проектом межевания территории в его составе для строительства  объекта ОАО « </w:t>
      </w:r>
      <w:proofErr w:type="spellStart"/>
      <w:r>
        <w:rPr>
          <w:rFonts w:ascii="Times New Roman" w:hAnsi="Times New Roman"/>
          <w:sz w:val="28"/>
          <w:szCs w:val="28"/>
        </w:rPr>
        <w:t>Оренбургнефть</w:t>
      </w:r>
      <w:proofErr w:type="spellEnd"/>
      <w:r>
        <w:rPr>
          <w:rFonts w:ascii="Times New Roman" w:hAnsi="Times New Roman"/>
          <w:sz w:val="28"/>
          <w:szCs w:val="28"/>
        </w:rPr>
        <w:t>»: «Сбор нефти и газа со скважины № 15 Ивановского месторождения»</w:t>
      </w:r>
    </w:p>
    <w:p w:rsidR="009F45FB" w:rsidRDefault="009F45FB" w:rsidP="009F45FB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5FB" w:rsidRDefault="009F45FB" w:rsidP="009F45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статьёй 45,46 Градостроительного кодекса Российской Федерации,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 «  </w:t>
      </w:r>
      <w:r w:rsidRPr="009E5849">
        <w:rPr>
          <w:rFonts w:ascii="Times New Roman" w:hAnsi="Times New Roman"/>
          <w:sz w:val="28"/>
          <w:szCs w:val="28"/>
        </w:rPr>
        <w:t xml:space="preserve">Об утверждении Порядка подготовки и утверждения документации по планировке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E5849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/>
          <w:sz w:val="28"/>
          <w:szCs w:val="28"/>
        </w:rPr>
        <w:t>» от 30.12.2011 № 63-п:</w:t>
      </w:r>
    </w:p>
    <w:p w:rsidR="009F45FB" w:rsidRDefault="009F45FB" w:rsidP="009F45FB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Разработать проект планировки территории с проектом межевания территории в его составе для строительства  объекта ОАО «</w:t>
      </w:r>
      <w:proofErr w:type="spellStart"/>
      <w:r>
        <w:rPr>
          <w:rFonts w:ascii="Times New Roman" w:hAnsi="Times New Roman"/>
          <w:sz w:val="28"/>
          <w:szCs w:val="28"/>
        </w:rPr>
        <w:t>Оренбургнефть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9F45FB" w:rsidRDefault="009F45FB" w:rsidP="009F45FB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«Сбор нефти и газа со скважины № 15 Ивановского месторождения».</w:t>
      </w:r>
    </w:p>
    <w:p w:rsidR="009F45FB" w:rsidRPr="008F733C" w:rsidRDefault="009F45FB" w:rsidP="009F45F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F733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</w:t>
      </w:r>
      <w:r w:rsidRPr="008F733C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</w:t>
      </w:r>
      <w:r w:rsidRPr="008F733C">
        <w:rPr>
          <w:rFonts w:ascii="Times New Roman" w:hAnsi="Times New Roman"/>
          <w:sz w:val="28"/>
          <w:szCs w:val="28"/>
        </w:rPr>
        <w:t>б</w:t>
      </w:r>
      <w:r w:rsidRPr="008F733C">
        <w:rPr>
          <w:rFonts w:ascii="Times New Roman" w:hAnsi="Times New Roman"/>
          <w:sz w:val="28"/>
          <w:szCs w:val="28"/>
        </w:rPr>
        <w:t>народованию.</w:t>
      </w:r>
    </w:p>
    <w:p w:rsidR="009F45FB" w:rsidRDefault="009F45FB" w:rsidP="009F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8F733C">
        <w:rPr>
          <w:rFonts w:ascii="Times New Roman" w:hAnsi="Times New Roman"/>
          <w:sz w:val="28"/>
          <w:szCs w:val="28"/>
        </w:rPr>
        <w:t>Финансирование работ по разработке проекта планировки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F733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8F733C">
        <w:rPr>
          <w:rFonts w:ascii="Times New Roman" w:hAnsi="Times New Roman"/>
          <w:sz w:val="28"/>
          <w:szCs w:val="28"/>
        </w:rPr>
        <w:t xml:space="preserve"> межевания  предусматривается за счет средств </w:t>
      </w:r>
      <w:r>
        <w:rPr>
          <w:rFonts w:ascii="Times New Roman" w:hAnsi="Times New Roman"/>
          <w:sz w:val="28"/>
          <w:szCs w:val="28"/>
        </w:rPr>
        <w:t>ОАО «</w:t>
      </w:r>
      <w:proofErr w:type="spellStart"/>
      <w:r>
        <w:rPr>
          <w:rFonts w:ascii="Times New Roman" w:hAnsi="Times New Roman"/>
          <w:sz w:val="28"/>
          <w:szCs w:val="28"/>
        </w:rPr>
        <w:t>Оренбургнефть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F45FB" w:rsidRPr="008F733C" w:rsidRDefault="009F45FB" w:rsidP="009F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8F73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733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45FB" w:rsidRPr="008F733C" w:rsidRDefault="009F45FB" w:rsidP="009F45FB">
      <w:pPr>
        <w:rPr>
          <w:rFonts w:ascii="Times New Roman" w:hAnsi="Times New Roman"/>
          <w:sz w:val="28"/>
          <w:szCs w:val="28"/>
        </w:rPr>
      </w:pPr>
    </w:p>
    <w:p w:rsidR="009F45FB" w:rsidRPr="008F733C" w:rsidRDefault="009F45FB" w:rsidP="009F45FB">
      <w:pPr>
        <w:rPr>
          <w:rFonts w:ascii="Times New Roman" w:hAnsi="Times New Roman"/>
          <w:sz w:val="28"/>
          <w:szCs w:val="28"/>
        </w:rPr>
      </w:pPr>
    </w:p>
    <w:p w:rsidR="009F45FB" w:rsidRDefault="009F45FB" w:rsidP="009F45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733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Ю.М. Шишкин</w:t>
      </w:r>
    </w:p>
    <w:p w:rsidR="009F45FB" w:rsidRPr="008F733C" w:rsidRDefault="009F45FB" w:rsidP="009F4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33C">
        <w:rPr>
          <w:rFonts w:ascii="Times New Roman" w:hAnsi="Times New Roman"/>
          <w:sz w:val="28"/>
          <w:szCs w:val="28"/>
        </w:rPr>
        <w:t xml:space="preserve">Разослано:  в дело,  администрации района, прокурору района, </w:t>
      </w:r>
      <w:r>
        <w:rPr>
          <w:rFonts w:ascii="Times New Roman" w:hAnsi="Times New Roman"/>
          <w:sz w:val="28"/>
          <w:szCs w:val="28"/>
        </w:rPr>
        <w:t>о</w:t>
      </w:r>
      <w:r w:rsidRPr="008F733C">
        <w:rPr>
          <w:rFonts w:ascii="Times New Roman" w:hAnsi="Times New Roman"/>
          <w:sz w:val="28"/>
          <w:szCs w:val="28"/>
        </w:rPr>
        <w:t>тделу архитектуры и градостроительс</w:t>
      </w:r>
      <w:r w:rsidRPr="008F733C">
        <w:rPr>
          <w:rFonts w:ascii="Times New Roman" w:hAnsi="Times New Roman"/>
          <w:sz w:val="28"/>
          <w:szCs w:val="28"/>
        </w:rPr>
        <w:t>т</w:t>
      </w:r>
      <w:r w:rsidRPr="008F733C">
        <w:rPr>
          <w:rFonts w:ascii="Times New Roman" w:hAnsi="Times New Roman"/>
          <w:sz w:val="28"/>
          <w:szCs w:val="28"/>
        </w:rPr>
        <w:t>ва администрации района, отделу по управлению земельными ресурсами и имуществом администрации района</w:t>
      </w:r>
      <w:r>
        <w:rPr>
          <w:rFonts w:ascii="Times New Roman" w:hAnsi="Times New Roman"/>
          <w:sz w:val="28"/>
          <w:szCs w:val="28"/>
        </w:rPr>
        <w:t>.</w:t>
      </w:r>
    </w:p>
    <w:p w:rsidR="009F45FB" w:rsidRPr="00566A60" w:rsidRDefault="009F45FB" w:rsidP="009F45FB">
      <w:pPr>
        <w:rPr>
          <w:sz w:val="28"/>
        </w:rPr>
      </w:pPr>
      <w:r>
        <w:rPr>
          <w:sz w:val="28"/>
        </w:rPr>
        <w:tab/>
      </w:r>
    </w:p>
    <w:p w:rsidR="00A8348B" w:rsidRDefault="00A8348B" w:rsidP="009F45FB">
      <w:bookmarkStart w:id="0" w:name="_GoBack"/>
      <w:bookmarkEnd w:id="0"/>
    </w:p>
    <w:sectPr w:rsidR="00A8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29"/>
    <w:rsid w:val="008C2F29"/>
    <w:rsid w:val="009F45FB"/>
    <w:rsid w:val="00A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F45F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5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qFormat/>
    <w:rsid w:val="009F4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9F45F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F45FB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5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qFormat/>
    <w:rsid w:val="009F4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9F45F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2016-11-07T11:29:00Z</dcterms:created>
  <dcterms:modified xsi:type="dcterms:W3CDTF">2016-11-07T11:30:00Z</dcterms:modified>
</cp:coreProperties>
</file>