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3" w:rsidRPr="00EC1893" w:rsidRDefault="00EC1893" w:rsidP="00EC1893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  <w:color w:val="333333"/>
          <w:sz w:val="28"/>
          <w:szCs w:val="28"/>
        </w:rPr>
      </w:pPr>
      <w:r w:rsidRPr="00EC1893">
        <w:rPr>
          <w:b/>
          <w:color w:val="333333"/>
          <w:sz w:val="28"/>
          <w:szCs w:val="28"/>
        </w:rPr>
        <w:t xml:space="preserve">Экологическая ситуация на территории МО </w:t>
      </w:r>
      <w:proofErr w:type="spellStart"/>
      <w:r w:rsidRPr="00EC1893">
        <w:rPr>
          <w:b/>
          <w:color w:val="333333"/>
          <w:sz w:val="28"/>
          <w:szCs w:val="28"/>
        </w:rPr>
        <w:t>Новоюласенский</w:t>
      </w:r>
      <w:proofErr w:type="spellEnd"/>
      <w:r w:rsidRPr="00EC1893">
        <w:rPr>
          <w:b/>
          <w:color w:val="333333"/>
          <w:sz w:val="28"/>
          <w:szCs w:val="28"/>
        </w:rPr>
        <w:t xml:space="preserve"> сельсовет Красногвардейского района Оренбургской области</w:t>
      </w:r>
    </w:p>
    <w:p w:rsidR="00CF18B2" w:rsidRPr="0093609B" w:rsidRDefault="00CF18B2" w:rsidP="0093609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 xml:space="preserve">В целом экологическая ситуация на территории МО </w:t>
      </w:r>
      <w:proofErr w:type="spellStart"/>
      <w:r w:rsidR="0062699F" w:rsidRPr="0093609B">
        <w:rPr>
          <w:color w:val="333333"/>
          <w:sz w:val="28"/>
          <w:szCs w:val="28"/>
        </w:rPr>
        <w:t>Новоюласенский</w:t>
      </w:r>
      <w:proofErr w:type="spellEnd"/>
      <w:r w:rsidRPr="0093609B">
        <w:rPr>
          <w:color w:val="333333"/>
          <w:sz w:val="28"/>
          <w:szCs w:val="28"/>
        </w:rPr>
        <w:t xml:space="preserve"> сельсовет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Автодорожная сеть на территории поселения представлена участк</w:t>
      </w:r>
      <w:r w:rsidR="0093609B">
        <w:rPr>
          <w:color w:val="333333"/>
          <w:sz w:val="28"/>
          <w:szCs w:val="28"/>
        </w:rPr>
        <w:t>ом</w:t>
      </w:r>
      <w:r w:rsidRPr="0093609B">
        <w:rPr>
          <w:color w:val="333333"/>
          <w:sz w:val="28"/>
          <w:szCs w:val="28"/>
        </w:rPr>
        <w:t xml:space="preserve"> </w:t>
      </w:r>
      <w:r w:rsidR="0093609B">
        <w:rPr>
          <w:color w:val="333333"/>
          <w:sz w:val="28"/>
          <w:szCs w:val="28"/>
        </w:rPr>
        <w:t>регионального</w:t>
      </w:r>
      <w:r w:rsidRPr="0093609B">
        <w:rPr>
          <w:color w:val="333333"/>
          <w:sz w:val="28"/>
          <w:szCs w:val="28"/>
        </w:rPr>
        <w:t xml:space="preserve"> значения и сетью автодорог общего пользования местного значения.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На территории муниципального образования имеются действующие свалки твердых коммунальных отходов.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На территории муниципального образования имеется 2 скважины, снабжающие население чистой питьевой водой. Остальная часть населения используют собственные скважины. Запасов подземных вод достаточно для обеспечения чистой водой жителей всех населенных пунктов муниципального образования.</w:t>
      </w:r>
    </w:p>
    <w:p w:rsidR="00CF18B2" w:rsidRPr="0093609B" w:rsidRDefault="00CF18B2" w:rsidP="0093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9B">
        <w:rPr>
          <w:rFonts w:ascii="Times New Roman" w:hAnsi="Times New Roman" w:cs="Times New Roman"/>
          <w:color w:val="333333"/>
          <w:sz w:val="28"/>
          <w:szCs w:val="28"/>
        </w:rPr>
        <w:t>Для решения проблем по благоустройству населенн</w:t>
      </w:r>
      <w:r w:rsidR="0093609B">
        <w:rPr>
          <w:color w:val="333333"/>
          <w:sz w:val="28"/>
          <w:szCs w:val="28"/>
        </w:rPr>
        <w:t>ого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t xml:space="preserve"> пункт</w:t>
      </w:r>
      <w:r w:rsidR="0093609B">
        <w:rPr>
          <w:color w:val="333333"/>
          <w:sz w:val="28"/>
          <w:szCs w:val="28"/>
        </w:rPr>
        <w:t>а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4" w:tooltip="Об утверждении Правил благоустройства территории муниципального образования Студеновский сельсовет Илекского района Оренбургской области&#10;" w:history="1">
        <w:r w:rsidRPr="009360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депутатов муниципального образования </w:t>
        </w:r>
        <w:r w:rsidR="0093609B" w:rsidRPr="009360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Новоюласенский </w:t>
        </w:r>
        <w:r w:rsidRPr="009360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сельсовет от </w:t>
        </w:r>
        <w:r w:rsidR="0093609B" w:rsidRPr="009360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29.07.2022</w:t>
        </w:r>
      </w:hyperlink>
      <w:r w:rsidR="0093609B" w:rsidRPr="0093609B">
        <w:rPr>
          <w:sz w:val="28"/>
          <w:szCs w:val="28"/>
        </w:rPr>
        <w:t xml:space="preserve"> </w:t>
      </w:r>
      <w:r w:rsidR="0093609B" w:rsidRPr="0093609B">
        <w:rPr>
          <w:rFonts w:ascii="Times New Roman" w:hAnsi="Times New Roman" w:cs="Times New Roman"/>
          <w:sz w:val="28"/>
          <w:szCs w:val="28"/>
        </w:rPr>
        <w:t>№ 18/1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t> утверждены  </w:t>
      </w:r>
      <w:r w:rsidR="0093609B" w:rsidRPr="0046526E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651894">
        <w:rPr>
          <w:rFonts w:ascii="Times New Roman" w:hAnsi="Times New Roman" w:cs="Times New Roman"/>
          <w:sz w:val="26"/>
          <w:szCs w:val="26"/>
        </w:rPr>
        <w:t>а</w:t>
      </w:r>
      <w:r w:rsidR="0093609B" w:rsidRPr="0046526E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</w:t>
      </w:r>
      <w:proofErr w:type="spellStart"/>
      <w:r w:rsidR="0093609B" w:rsidRPr="0046526E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="0093609B" w:rsidRPr="0046526E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93609B">
        <w:rPr>
          <w:rFonts w:ascii="Times New Roman" w:hAnsi="Times New Roman" w:cs="Times New Roman"/>
          <w:sz w:val="26"/>
          <w:szCs w:val="26"/>
        </w:rPr>
        <w:t>.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t xml:space="preserve"> Вышеуказанный нормативный правовой акт размещен на сайте администрации </w:t>
      </w:r>
      <w:proofErr w:type="spellStart"/>
      <w:r w:rsidR="0093609B">
        <w:rPr>
          <w:rFonts w:ascii="Times New Roman" w:hAnsi="Times New Roman" w:cs="Times New Roman"/>
          <w:color w:val="333333"/>
          <w:sz w:val="28"/>
          <w:szCs w:val="28"/>
        </w:rPr>
        <w:t>Новоюласенский</w:t>
      </w:r>
      <w:proofErr w:type="spellEnd"/>
      <w:r w:rsidRPr="0093609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 в информационно-телекоммуникационной сети Интернет</w:t>
      </w:r>
      <w:r w:rsidR="00EC1893">
        <w:rPr>
          <w:rFonts w:ascii="Times New Roman" w:hAnsi="Times New Roman" w:cs="Times New Roman"/>
          <w:color w:val="333333"/>
          <w:sz w:val="28"/>
          <w:szCs w:val="28"/>
        </w:rPr>
        <w:t xml:space="preserve"> по адресу:</w:t>
      </w:r>
      <w:r w:rsidR="00EC1893" w:rsidRPr="00EC1893">
        <w:t xml:space="preserve"> </w:t>
      </w:r>
      <w:r w:rsidR="00EC1893" w:rsidRPr="00EC1893">
        <w:rPr>
          <w:rFonts w:ascii="Times New Roman" w:hAnsi="Times New Roman" w:cs="Times New Roman"/>
          <w:color w:val="333333"/>
          <w:sz w:val="28"/>
          <w:szCs w:val="28"/>
        </w:rPr>
        <w:t>https://новоюласка.рф/dokumenty/reshenie-sd-2022/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t xml:space="preserve">. Комплексное решение проблемы окажет положительный эффект на санитарно-эпидемиологическую </w:t>
      </w:r>
      <w:r w:rsidRPr="0093609B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F18B2" w:rsidRPr="0093609B" w:rsidRDefault="00CF18B2" w:rsidP="0062699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3609B">
        <w:rPr>
          <w:color w:val="333333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</w:t>
      </w:r>
      <w:r w:rsidR="0093609B">
        <w:rPr>
          <w:color w:val="333333"/>
          <w:sz w:val="28"/>
          <w:szCs w:val="28"/>
        </w:rPr>
        <w:t>, летом</w:t>
      </w:r>
      <w:r w:rsidRPr="0093609B">
        <w:rPr>
          <w:color w:val="333333"/>
          <w:sz w:val="28"/>
          <w:szCs w:val="28"/>
        </w:rPr>
        <w:t xml:space="preserve">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EC1893" w:rsidRPr="00EC1893" w:rsidRDefault="00EC1893" w:rsidP="00EC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Уважаемые жители </w:t>
      </w:r>
      <w:proofErr w:type="spellStart"/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>Новоюласенского</w:t>
      </w:r>
      <w:proofErr w:type="spellEnd"/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сельсовета, давайте защитим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>природу, чтобы стать по-настоящему величественной космической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>расой. Чтобы жить долго. Чтобы быть сильными и здоровыми. Любите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>животных, защищайте их, посадите деревья и цветы, кормите птиц,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EC1893">
        <w:rPr>
          <w:rFonts w:ascii="Times New Roman" w:eastAsia="Times New Roman" w:hAnsi="Times New Roman" w:cs="Times New Roman"/>
          <w:color w:val="262633"/>
          <w:sz w:val="28"/>
          <w:szCs w:val="28"/>
        </w:rPr>
        <w:t>загрязняйте речку!</w:t>
      </w:r>
    </w:p>
    <w:p w:rsidR="00394C75" w:rsidRPr="0093609B" w:rsidRDefault="00394C75" w:rsidP="006269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C75" w:rsidRPr="0093609B" w:rsidSect="00FB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F18B2"/>
    <w:rsid w:val="002E466C"/>
    <w:rsid w:val="00394C75"/>
    <w:rsid w:val="005E0E1B"/>
    <w:rsid w:val="0062699F"/>
    <w:rsid w:val="00651894"/>
    <w:rsid w:val="0093609B"/>
    <w:rsid w:val="00CF18B2"/>
    <w:rsid w:val="00EC1893"/>
    <w:rsid w:val="00FB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stud56.ru/blagoustroistvo/pravila-blagoustroistva/reshenie-soveta-deputatov-municipalnogo-obrazovaniya-studenovskii-selsovet-ot-11-08-2017-no-75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2022-12-09T04:15:00Z</cp:lastPrinted>
  <dcterms:created xsi:type="dcterms:W3CDTF">2022-12-02T05:23:00Z</dcterms:created>
  <dcterms:modified xsi:type="dcterms:W3CDTF">2022-12-09T09:50:00Z</dcterms:modified>
</cp:coreProperties>
</file>