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DF7" w:rsidRDefault="00364DF7" w:rsidP="00364DF7">
      <w:pPr>
        <w:tabs>
          <w:tab w:val="right" w:pos="900"/>
        </w:tabs>
        <w:spacing w:line="240" w:lineRule="auto"/>
        <w:jc w:val="center"/>
        <w:rPr>
          <w:b/>
          <w:sz w:val="26"/>
          <w:szCs w:val="26"/>
        </w:rPr>
      </w:pPr>
      <w:r>
        <w:rPr>
          <w:b/>
          <w:noProof/>
          <w:sz w:val="28"/>
          <w:szCs w:val="28"/>
        </w:rPr>
        <w:drawing>
          <wp:inline distT="0" distB="0" distL="0" distR="0" wp14:anchorId="554476EC" wp14:editId="3E9322FC">
            <wp:extent cx="772160" cy="878840"/>
            <wp:effectExtent l="0" t="0" r="0" b="0"/>
            <wp:docPr id="144" name="Рисунок 144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DF7" w:rsidRPr="00E16617" w:rsidRDefault="00364DF7" w:rsidP="00364DF7">
      <w:pPr>
        <w:tabs>
          <w:tab w:val="right" w:pos="900"/>
        </w:tabs>
        <w:spacing w:line="240" w:lineRule="auto"/>
        <w:jc w:val="center"/>
        <w:rPr>
          <w:b/>
          <w:sz w:val="26"/>
          <w:szCs w:val="26"/>
        </w:rPr>
      </w:pPr>
      <w:r w:rsidRPr="00E16617">
        <w:rPr>
          <w:b/>
          <w:sz w:val="26"/>
          <w:szCs w:val="26"/>
        </w:rPr>
        <w:t xml:space="preserve">АДМИНИСТРАЦИЯ МУНИЦИПАЛЬНОГО ОБРАЗОВАНИЯ </w:t>
      </w:r>
    </w:p>
    <w:p w:rsidR="00364DF7" w:rsidRPr="00E16617" w:rsidRDefault="00364DF7" w:rsidP="00364DF7">
      <w:pPr>
        <w:tabs>
          <w:tab w:val="right" w:pos="900"/>
        </w:tabs>
        <w:spacing w:line="240" w:lineRule="auto"/>
        <w:jc w:val="center"/>
        <w:rPr>
          <w:b/>
          <w:sz w:val="26"/>
          <w:szCs w:val="26"/>
        </w:rPr>
      </w:pPr>
      <w:r w:rsidRPr="00E16617">
        <w:rPr>
          <w:b/>
          <w:sz w:val="26"/>
          <w:szCs w:val="26"/>
        </w:rPr>
        <w:t>НОВОЮЛАСЕНСКИЙ СЕЛЬСОВЕТ</w:t>
      </w:r>
    </w:p>
    <w:p w:rsidR="00364DF7" w:rsidRPr="00E16617" w:rsidRDefault="00364DF7" w:rsidP="00364DF7">
      <w:pPr>
        <w:tabs>
          <w:tab w:val="right" w:pos="900"/>
        </w:tabs>
        <w:spacing w:line="240" w:lineRule="auto"/>
        <w:jc w:val="center"/>
        <w:rPr>
          <w:b/>
          <w:sz w:val="26"/>
          <w:szCs w:val="26"/>
        </w:rPr>
      </w:pPr>
      <w:r w:rsidRPr="00E16617">
        <w:rPr>
          <w:b/>
          <w:caps/>
          <w:sz w:val="26"/>
          <w:szCs w:val="26"/>
        </w:rPr>
        <w:t>КрасногвардейскОГО районА оренбургской</w:t>
      </w:r>
      <w:r w:rsidRPr="00E16617">
        <w:rPr>
          <w:b/>
          <w:sz w:val="26"/>
          <w:szCs w:val="26"/>
        </w:rPr>
        <w:t xml:space="preserve"> ОБЛАСТИ</w:t>
      </w:r>
    </w:p>
    <w:p w:rsidR="00364DF7" w:rsidRDefault="00364DF7" w:rsidP="00364DF7">
      <w:pPr>
        <w:tabs>
          <w:tab w:val="right" w:pos="900"/>
        </w:tabs>
        <w:spacing w:line="240" w:lineRule="auto"/>
        <w:jc w:val="center"/>
        <w:rPr>
          <w:b/>
          <w:sz w:val="26"/>
          <w:szCs w:val="26"/>
        </w:rPr>
      </w:pPr>
    </w:p>
    <w:p w:rsidR="00364DF7" w:rsidRPr="00E16617" w:rsidRDefault="00364DF7" w:rsidP="00364DF7">
      <w:pPr>
        <w:tabs>
          <w:tab w:val="right" w:pos="900"/>
        </w:tabs>
        <w:spacing w:line="240" w:lineRule="auto"/>
        <w:jc w:val="center"/>
        <w:rPr>
          <w:b/>
          <w:sz w:val="26"/>
          <w:szCs w:val="26"/>
        </w:rPr>
      </w:pPr>
    </w:p>
    <w:p w:rsidR="00364DF7" w:rsidRDefault="00364DF7" w:rsidP="00364DF7">
      <w:pPr>
        <w:pStyle w:val="1"/>
        <w:tabs>
          <w:tab w:val="right" w:pos="0"/>
        </w:tabs>
        <w:jc w:val="center"/>
        <w:rPr>
          <w:b/>
          <w:szCs w:val="28"/>
        </w:rPr>
      </w:pPr>
      <w:proofErr w:type="gramStart"/>
      <w:r w:rsidRPr="00FF723B">
        <w:rPr>
          <w:b/>
          <w:szCs w:val="28"/>
        </w:rPr>
        <w:t>П</w:t>
      </w:r>
      <w:proofErr w:type="gramEnd"/>
      <w:r w:rsidRPr="00FF723B">
        <w:rPr>
          <w:b/>
          <w:szCs w:val="28"/>
        </w:rPr>
        <w:t xml:space="preserve"> О С Т А Н О В Л Е Н И Е</w:t>
      </w:r>
    </w:p>
    <w:p w:rsidR="00364DF7" w:rsidRPr="00FF723B" w:rsidRDefault="00364DF7" w:rsidP="00364DF7">
      <w:pPr>
        <w:spacing w:line="240" w:lineRule="auto"/>
      </w:pPr>
    </w:p>
    <w:p w:rsidR="00364DF7" w:rsidRPr="00FF723B" w:rsidRDefault="00364DF7" w:rsidP="00364DF7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29.12</w:t>
      </w:r>
      <w:r w:rsidRPr="00FF723B">
        <w:rPr>
          <w:sz w:val="28"/>
          <w:szCs w:val="28"/>
        </w:rPr>
        <w:t xml:space="preserve">.2018                                                                                                    </w:t>
      </w:r>
      <w:r>
        <w:rPr>
          <w:sz w:val="28"/>
          <w:szCs w:val="28"/>
        </w:rPr>
        <w:t xml:space="preserve">   </w:t>
      </w:r>
      <w:r w:rsidRPr="00FF723B">
        <w:rPr>
          <w:sz w:val="28"/>
          <w:szCs w:val="28"/>
        </w:rPr>
        <w:t xml:space="preserve">№ </w:t>
      </w:r>
      <w:r>
        <w:rPr>
          <w:sz w:val="28"/>
          <w:szCs w:val="28"/>
        </w:rPr>
        <w:t>74</w:t>
      </w:r>
      <w:r w:rsidRPr="00FF723B">
        <w:rPr>
          <w:sz w:val="28"/>
          <w:szCs w:val="28"/>
        </w:rPr>
        <w:t>-п</w:t>
      </w:r>
    </w:p>
    <w:p w:rsidR="00364DF7" w:rsidRDefault="00364DF7" w:rsidP="00364DF7">
      <w:pPr>
        <w:spacing w:line="240" w:lineRule="auto"/>
        <w:jc w:val="center"/>
        <w:rPr>
          <w:sz w:val="28"/>
          <w:szCs w:val="28"/>
        </w:rPr>
      </w:pPr>
      <w:r w:rsidRPr="00FF723B">
        <w:rPr>
          <w:sz w:val="28"/>
          <w:szCs w:val="28"/>
        </w:rPr>
        <w:t>с. Новоюласка</w:t>
      </w:r>
    </w:p>
    <w:p w:rsidR="00364DF7" w:rsidRDefault="00364DF7" w:rsidP="00364DF7">
      <w:pPr>
        <w:spacing w:line="240" w:lineRule="auto"/>
        <w:jc w:val="center"/>
        <w:rPr>
          <w:sz w:val="28"/>
          <w:szCs w:val="28"/>
        </w:rPr>
      </w:pPr>
    </w:p>
    <w:p w:rsidR="00364DF7" w:rsidRPr="004F5E12" w:rsidRDefault="00364DF7" w:rsidP="00364DF7">
      <w:pPr>
        <w:spacing w:line="240" w:lineRule="auto"/>
        <w:jc w:val="center"/>
        <w:rPr>
          <w:sz w:val="26"/>
          <w:szCs w:val="26"/>
        </w:rPr>
      </w:pPr>
      <w:r w:rsidRPr="00DB2306">
        <w:rPr>
          <w:sz w:val="26"/>
          <w:szCs w:val="26"/>
        </w:rPr>
        <w:t>О проведении публичных слушаний по проекту решения Совета депутатов муниципального образования Новоюласенский сельсовет «</w:t>
      </w:r>
      <w:r w:rsidRPr="004F5E12">
        <w:rPr>
          <w:sz w:val="26"/>
          <w:szCs w:val="26"/>
        </w:rPr>
        <w:t xml:space="preserve">О внесении изменений в решение Совета депутатов муниципального образования Новоюласенский сельсовет </w:t>
      </w:r>
      <w:r>
        <w:rPr>
          <w:sz w:val="26"/>
          <w:szCs w:val="26"/>
        </w:rPr>
        <w:t xml:space="preserve">Красногвардейского района Оренбургской области </w:t>
      </w:r>
      <w:r w:rsidRPr="004F5E12">
        <w:rPr>
          <w:sz w:val="26"/>
          <w:szCs w:val="26"/>
        </w:rPr>
        <w:t>от 27</w:t>
      </w:r>
      <w:r>
        <w:rPr>
          <w:sz w:val="26"/>
          <w:szCs w:val="26"/>
        </w:rPr>
        <w:t>.09.</w:t>
      </w:r>
      <w:r w:rsidRPr="004F5E12">
        <w:rPr>
          <w:sz w:val="26"/>
          <w:szCs w:val="26"/>
        </w:rPr>
        <w:t>2012  №  14/1 «Об утверждении Правил благоустройства территории муниципального образования Новоюласенский сельсовет Красногвардейского района Оренбургской области»</w:t>
      </w:r>
    </w:p>
    <w:p w:rsidR="00364DF7" w:rsidRPr="00DB2306" w:rsidRDefault="00364DF7" w:rsidP="00364DF7">
      <w:pPr>
        <w:spacing w:line="240" w:lineRule="auto"/>
        <w:jc w:val="both"/>
        <w:rPr>
          <w:sz w:val="26"/>
          <w:szCs w:val="26"/>
        </w:rPr>
      </w:pPr>
    </w:p>
    <w:p w:rsidR="00364DF7" w:rsidRDefault="00364DF7" w:rsidP="00364DF7">
      <w:pPr>
        <w:tabs>
          <w:tab w:val="left" w:pos="709"/>
        </w:tabs>
        <w:spacing w:line="240" w:lineRule="auto"/>
        <w:jc w:val="both"/>
        <w:rPr>
          <w:sz w:val="26"/>
          <w:szCs w:val="26"/>
        </w:rPr>
      </w:pPr>
      <w:r w:rsidRPr="00DB2306">
        <w:rPr>
          <w:sz w:val="26"/>
          <w:szCs w:val="26"/>
        </w:rPr>
        <w:t>В соответствии со статьей 28 Федерального закона от 06 октября 2003 года № 131-ФЗ «Об общих принципах организации местного самоуправления в Российской Федерации», Положением о публичных слушаниях в муниципальном образовании Новоюласенский сельсовет, утвержденном решением Совета депутатов  от 20 апреля 2006 года № 8/3:</w:t>
      </w:r>
    </w:p>
    <w:p w:rsidR="00364DF7" w:rsidRPr="00D1667A" w:rsidRDefault="00364DF7" w:rsidP="00364DF7">
      <w:pPr>
        <w:tabs>
          <w:tab w:val="left" w:pos="709"/>
        </w:tabs>
        <w:spacing w:line="240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D1667A">
        <w:rPr>
          <w:sz w:val="26"/>
          <w:szCs w:val="26"/>
        </w:rPr>
        <w:t xml:space="preserve">1. </w:t>
      </w:r>
      <w:proofErr w:type="gramStart"/>
      <w:r w:rsidRPr="00D1667A">
        <w:rPr>
          <w:sz w:val="26"/>
          <w:szCs w:val="26"/>
        </w:rPr>
        <w:t xml:space="preserve">Провести публичные слушания в порядке, определенном Положением о публичных слушаниях в муниципальном образовании Новоюласенский сельсовет, утвержденного решением Совета депутатов от 20 апреля 2006 года № 8/3  по проекту решения Совета депутатов муниципального образования  Новоюласенский сельсовет </w:t>
      </w:r>
      <w:r w:rsidRPr="004F5E12">
        <w:rPr>
          <w:sz w:val="26"/>
          <w:szCs w:val="26"/>
        </w:rPr>
        <w:t xml:space="preserve"> «Об утверждении Правил благоустройства территории муниципального образования Новоюласенский сельсовет Красногвардейского района Оренбургской</w:t>
      </w:r>
      <w:r>
        <w:rPr>
          <w:sz w:val="26"/>
          <w:szCs w:val="26"/>
        </w:rPr>
        <w:t xml:space="preserve"> области</w:t>
      </w:r>
      <w:r w:rsidRPr="00D1667A">
        <w:rPr>
          <w:sz w:val="26"/>
          <w:szCs w:val="26"/>
        </w:rPr>
        <w:t xml:space="preserve">»  </w:t>
      </w:r>
      <w:r>
        <w:rPr>
          <w:sz w:val="26"/>
          <w:szCs w:val="26"/>
        </w:rPr>
        <w:t>14 января</w:t>
      </w:r>
      <w:r w:rsidRPr="00D1667A">
        <w:rPr>
          <w:sz w:val="26"/>
          <w:szCs w:val="26"/>
        </w:rPr>
        <w:t xml:space="preserve"> 201</w:t>
      </w:r>
      <w:r>
        <w:rPr>
          <w:sz w:val="26"/>
          <w:szCs w:val="26"/>
        </w:rPr>
        <w:t>9</w:t>
      </w:r>
      <w:r w:rsidRPr="00D1667A">
        <w:rPr>
          <w:sz w:val="26"/>
          <w:szCs w:val="26"/>
        </w:rPr>
        <w:t xml:space="preserve"> года в 11 часов местного времени в помещении администрации</w:t>
      </w:r>
      <w:proofErr w:type="gramEnd"/>
      <w:r w:rsidRPr="00D1667A">
        <w:rPr>
          <w:sz w:val="26"/>
          <w:szCs w:val="26"/>
        </w:rPr>
        <w:t xml:space="preserve"> сельсовета по адресу: Оренбургская область, Красногвардейский район, с. </w:t>
      </w:r>
      <w:r>
        <w:rPr>
          <w:sz w:val="26"/>
          <w:szCs w:val="26"/>
        </w:rPr>
        <w:t xml:space="preserve">Новоюласка, </w:t>
      </w:r>
      <w:proofErr w:type="spellStart"/>
      <w:r>
        <w:rPr>
          <w:sz w:val="26"/>
          <w:szCs w:val="26"/>
        </w:rPr>
        <w:t>ул</w:t>
      </w:r>
      <w:proofErr w:type="gramStart"/>
      <w:r>
        <w:rPr>
          <w:sz w:val="26"/>
          <w:szCs w:val="26"/>
        </w:rPr>
        <w:t>.Д</w:t>
      </w:r>
      <w:proofErr w:type="gramEnd"/>
      <w:r>
        <w:rPr>
          <w:sz w:val="26"/>
          <w:szCs w:val="26"/>
        </w:rPr>
        <w:t>ружбы</w:t>
      </w:r>
      <w:proofErr w:type="spellEnd"/>
      <w:r>
        <w:rPr>
          <w:sz w:val="26"/>
          <w:szCs w:val="26"/>
        </w:rPr>
        <w:t xml:space="preserve"> , д.8.</w:t>
      </w:r>
    </w:p>
    <w:p w:rsidR="00364DF7" w:rsidRPr="00DB2306" w:rsidRDefault="00364DF7" w:rsidP="00364DF7">
      <w:pPr>
        <w:spacing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DB2306">
        <w:rPr>
          <w:sz w:val="26"/>
          <w:szCs w:val="26"/>
        </w:rPr>
        <w:t>2. Предложить жителям сельсовета, депутатам Совета депутатов сельсовета, общественным объединениям, действующим на территории сельсовета, принять участие в публичных слушаниях.</w:t>
      </w:r>
    </w:p>
    <w:p w:rsidR="00364DF7" w:rsidRPr="00DB2306" w:rsidRDefault="00364DF7" w:rsidP="00364DF7">
      <w:pPr>
        <w:spacing w:line="240" w:lineRule="auto"/>
        <w:ind w:firstLine="709"/>
        <w:jc w:val="both"/>
        <w:rPr>
          <w:sz w:val="26"/>
          <w:szCs w:val="26"/>
        </w:rPr>
      </w:pPr>
      <w:r w:rsidRPr="00DB2306">
        <w:rPr>
          <w:sz w:val="26"/>
          <w:szCs w:val="26"/>
        </w:rPr>
        <w:t xml:space="preserve">3. Организацию и подготовку слушаний возложить на специалиста администрации сельсовета </w:t>
      </w:r>
      <w:proofErr w:type="gramStart"/>
      <w:r w:rsidRPr="00DB2306">
        <w:rPr>
          <w:sz w:val="26"/>
          <w:szCs w:val="26"/>
        </w:rPr>
        <w:t>Драную Т.</w:t>
      </w:r>
      <w:proofErr w:type="gramEnd"/>
      <w:r w:rsidRPr="00DB2306">
        <w:rPr>
          <w:sz w:val="26"/>
          <w:szCs w:val="26"/>
        </w:rPr>
        <w:t>В..</w:t>
      </w:r>
    </w:p>
    <w:p w:rsidR="00364DF7" w:rsidRPr="00DB2306" w:rsidRDefault="00364DF7" w:rsidP="00364DF7">
      <w:pPr>
        <w:spacing w:line="240" w:lineRule="auto"/>
        <w:ind w:firstLine="709"/>
        <w:jc w:val="both"/>
        <w:rPr>
          <w:sz w:val="26"/>
          <w:szCs w:val="26"/>
        </w:rPr>
      </w:pPr>
      <w:r w:rsidRPr="00DB2306">
        <w:rPr>
          <w:sz w:val="26"/>
          <w:szCs w:val="26"/>
        </w:rPr>
        <w:t>4. Специалисту</w:t>
      </w:r>
      <w:r>
        <w:rPr>
          <w:sz w:val="26"/>
          <w:szCs w:val="26"/>
        </w:rPr>
        <w:t xml:space="preserve"> 1 категории</w:t>
      </w:r>
      <w:r w:rsidRPr="00DB2306">
        <w:rPr>
          <w:sz w:val="26"/>
          <w:szCs w:val="26"/>
        </w:rPr>
        <w:t xml:space="preserve"> администрации сельсовета обеспечить своевременное обнародование </w:t>
      </w:r>
      <w:proofErr w:type="gramStart"/>
      <w:r w:rsidRPr="00DB2306">
        <w:rPr>
          <w:sz w:val="26"/>
          <w:szCs w:val="26"/>
        </w:rPr>
        <w:t>проекта решения Совета депутатов муниципального образования</w:t>
      </w:r>
      <w:proofErr w:type="gramEnd"/>
      <w:r w:rsidRPr="00DB2306">
        <w:rPr>
          <w:sz w:val="26"/>
          <w:szCs w:val="26"/>
        </w:rPr>
        <w:t xml:space="preserve"> Новоюласенский  сельсовет Красногвардейского района Оренбургской области </w:t>
      </w:r>
      <w:r w:rsidRPr="004F5E12">
        <w:rPr>
          <w:sz w:val="26"/>
          <w:szCs w:val="26"/>
        </w:rPr>
        <w:t xml:space="preserve"> «Об утверждении Правил благоустройства территории муниципального образования Новоюласенский сельсовет Красногвардейского района Оренбургской</w:t>
      </w:r>
      <w:r>
        <w:rPr>
          <w:sz w:val="26"/>
          <w:szCs w:val="26"/>
        </w:rPr>
        <w:t xml:space="preserve"> области</w:t>
      </w:r>
      <w:r w:rsidRPr="00DB2306">
        <w:rPr>
          <w:sz w:val="26"/>
          <w:szCs w:val="26"/>
        </w:rPr>
        <w:t>»  и настоящего постановления.</w:t>
      </w:r>
    </w:p>
    <w:p w:rsidR="00364DF7" w:rsidRPr="00DB2306" w:rsidRDefault="00364DF7" w:rsidP="00364DF7">
      <w:pPr>
        <w:spacing w:line="240" w:lineRule="auto"/>
        <w:ind w:firstLine="709"/>
        <w:jc w:val="both"/>
        <w:rPr>
          <w:sz w:val="26"/>
          <w:szCs w:val="26"/>
        </w:rPr>
      </w:pPr>
      <w:r w:rsidRPr="00DB2306">
        <w:rPr>
          <w:sz w:val="26"/>
          <w:szCs w:val="26"/>
        </w:rPr>
        <w:lastRenderedPageBreak/>
        <w:t>5. Установить, что настоящее постановление вступает в силу со дня его обнародования.</w:t>
      </w:r>
    </w:p>
    <w:p w:rsidR="00364DF7" w:rsidRDefault="00364DF7" w:rsidP="00364DF7">
      <w:pPr>
        <w:spacing w:line="240" w:lineRule="auto"/>
        <w:ind w:firstLine="709"/>
        <w:jc w:val="both"/>
        <w:rPr>
          <w:sz w:val="26"/>
          <w:szCs w:val="26"/>
        </w:rPr>
      </w:pPr>
      <w:r w:rsidRPr="00DB2306">
        <w:rPr>
          <w:sz w:val="26"/>
          <w:szCs w:val="26"/>
        </w:rPr>
        <w:t xml:space="preserve">6.  </w:t>
      </w:r>
      <w:proofErr w:type="gramStart"/>
      <w:r w:rsidRPr="00DB2306">
        <w:rPr>
          <w:sz w:val="26"/>
          <w:szCs w:val="26"/>
        </w:rPr>
        <w:t>Контроль за</w:t>
      </w:r>
      <w:proofErr w:type="gramEnd"/>
      <w:r w:rsidRPr="00DB2306">
        <w:rPr>
          <w:sz w:val="26"/>
          <w:szCs w:val="26"/>
        </w:rPr>
        <w:t xml:space="preserve"> исполнением постановления оставляю за собой.</w:t>
      </w:r>
    </w:p>
    <w:p w:rsidR="00364DF7" w:rsidRDefault="00364DF7" w:rsidP="00364DF7">
      <w:pPr>
        <w:spacing w:line="240" w:lineRule="auto"/>
        <w:ind w:firstLine="709"/>
        <w:jc w:val="both"/>
        <w:rPr>
          <w:sz w:val="26"/>
          <w:szCs w:val="26"/>
        </w:rPr>
      </w:pPr>
    </w:p>
    <w:p w:rsidR="00364DF7" w:rsidRPr="00DB2306" w:rsidRDefault="00364DF7" w:rsidP="00364DF7">
      <w:pPr>
        <w:spacing w:line="240" w:lineRule="auto"/>
        <w:ind w:firstLine="709"/>
        <w:jc w:val="both"/>
        <w:rPr>
          <w:sz w:val="26"/>
          <w:szCs w:val="26"/>
        </w:rPr>
      </w:pPr>
    </w:p>
    <w:p w:rsidR="00364DF7" w:rsidRPr="00DB2306" w:rsidRDefault="00364DF7" w:rsidP="00364DF7">
      <w:pPr>
        <w:spacing w:line="240" w:lineRule="auto"/>
        <w:ind w:firstLine="0"/>
        <w:rPr>
          <w:sz w:val="26"/>
          <w:szCs w:val="26"/>
        </w:rPr>
      </w:pPr>
      <w:r w:rsidRPr="00DB2306">
        <w:rPr>
          <w:sz w:val="26"/>
          <w:szCs w:val="26"/>
        </w:rPr>
        <w:t xml:space="preserve">Глава сельсовета                                                                            </w:t>
      </w:r>
      <w:r>
        <w:rPr>
          <w:sz w:val="26"/>
          <w:szCs w:val="26"/>
        </w:rPr>
        <w:t xml:space="preserve">                С.Н.Бисяева</w:t>
      </w:r>
    </w:p>
    <w:p w:rsidR="00364DF7" w:rsidRDefault="00364DF7" w:rsidP="00364DF7">
      <w:pPr>
        <w:tabs>
          <w:tab w:val="left" w:pos="709"/>
        </w:tabs>
        <w:spacing w:line="240" w:lineRule="auto"/>
        <w:ind w:firstLine="0"/>
        <w:jc w:val="both"/>
        <w:rPr>
          <w:sz w:val="26"/>
          <w:szCs w:val="26"/>
        </w:rPr>
      </w:pPr>
      <w:r w:rsidRPr="00DB2306">
        <w:rPr>
          <w:sz w:val="26"/>
          <w:szCs w:val="26"/>
        </w:rPr>
        <w:t xml:space="preserve">Разослано: в дело, </w:t>
      </w:r>
      <w:r>
        <w:rPr>
          <w:sz w:val="26"/>
          <w:szCs w:val="26"/>
        </w:rPr>
        <w:t>администрации района</w:t>
      </w:r>
      <w:r w:rsidRPr="00DB2306">
        <w:rPr>
          <w:sz w:val="26"/>
          <w:szCs w:val="26"/>
        </w:rPr>
        <w:t>, специ</w:t>
      </w:r>
      <w:r>
        <w:rPr>
          <w:sz w:val="26"/>
          <w:szCs w:val="26"/>
        </w:rPr>
        <w:t>алисту 1 категории администрации сельсовета</w:t>
      </w:r>
      <w:r w:rsidRPr="00DB2306">
        <w:rPr>
          <w:sz w:val="26"/>
          <w:szCs w:val="26"/>
        </w:rPr>
        <w:t>,</w:t>
      </w:r>
      <w:r>
        <w:rPr>
          <w:sz w:val="26"/>
          <w:szCs w:val="26"/>
        </w:rPr>
        <w:t xml:space="preserve"> для обнародования,</w:t>
      </w:r>
      <w:r w:rsidRPr="00DB2306">
        <w:rPr>
          <w:sz w:val="26"/>
          <w:szCs w:val="26"/>
        </w:rPr>
        <w:t xml:space="preserve"> прокурору района.</w:t>
      </w:r>
    </w:p>
    <w:p w:rsidR="00364DF7" w:rsidRDefault="00364DF7" w:rsidP="00364DF7">
      <w:pPr>
        <w:tabs>
          <w:tab w:val="left" w:pos="709"/>
        </w:tabs>
        <w:spacing w:line="240" w:lineRule="auto"/>
        <w:jc w:val="both"/>
        <w:rPr>
          <w:sz w:val="26"/>
          <w:szCs w:val="26"/>
        </w:rPr>
      </w:pPr>
    </w:p>
    <w:p w:rsidR="00364DF7" w:rsidRDefault="00364DF7" w:rsidP="00364DF7">
      <w:pPr>
        <w:tabs>
          <w:tab w:val="left" w:pos="709"/>
          <w:tab w:val="right" w:pos="900"/>
          <w:tab w:val="right" w:pos="10260"/>
        </w:tabs>
        <w:spacing w:line="240" w:lineRule="auto"/>
        <w:jc w:val="center"/>
        <w:rPr>
          <w:sz w:val="28"/>
          <w:szCs w:val="28"/>
        </w:rPr>
      </w:pPr>
    </w:p>
    <w:p w:rsidR="00364DF7" w:rsidRDefault="00364DF7" w:rsidP="00364DF7">
      <w:pPr>
        <w:tabs>
          <w:tab w:val="left" w:pos="709"/>
          <w:tab w:val="right" w:pos="900"/>
          <w:tab w:val="right" w:pos="10260"/>
        </w:tabs>
        <w:spacing w:line="240" w:lineRule="auto"/>
        <w:jc w:val="center"/>
        <w:rPr>
          <w:sz w:val="28"/>
          <w:szCs w:val="28"/>
        </w:rPr>
      </w:pPr>
    </w:p>
    <w:p w:rsidR="00364DF7" w:rsidRDefault="00364DF7" w:rsidP="00364DF7">
      <w:pPr>
        <w:tabs>
          <w:tab w:val="left" w:pos="709"/>
          <w:tab w:val="right" w:pos="900"/>
          <w:tab w:val="right" w:pos="10260"/>
        </w:tabs>
        <w:spacing w:line="240" w:lineRule="auto"/>
        <w:jc w:val="center"/>
        <w:rPr>
          <w:sz w:val="28"/>
          <w:szCs w:val="28"/>
        </w:rPr>
      </w:pPr>
    </w:p>
    <w:p w:rsidR="00364DF7" w:rsidRDefault="00364DF7" w:rsidP="00364DF7">
      <w:pPr>
        <w:spacing w:line="240" w:lineRule="auto"/>
        <w:jc w:val="center"/>
        <w:rPr>
          <w:sz w:val="28"/>
          <w:szCs w:val="28"/>
        </w:rPr>
      </w:pPr>
    </w:p>
    <w:p w:rsidR="00364DF7" w:rsidRDefault="00364DF7" w:rsidP="00364DF7">
      <w:pPr>
        <w:spacing w:line="240" w:lineRule="auto"/>
        <w:jc w:val="center"/>
        <w:rPr>
          <w:sz w:val="28"/>
          <w:szCs w:val="28"/>
        </w:rPr>
      </w:pPr>
    </w:p>
    <w:p w:rsidR="00364DF7" w:rsidRDefault="00364DF7" w:rsidP="00364DF7">
      <w:pPr>
        <w:spacing w:line="240" w:lineRule="auto"/>
        <w:jc w:val="center"/>
        <w:rPr>
          <w:sz w:val="28"/>
          <w:szCs w:val="28"/>
        </w:rPr>
      </w:pPr>
    </w:p>
    <w:p w:rsidR="00364DF7" w:rsidRDefault="00364DF7" w:rsidP="00364DF7">
      <w:pPr>
        <w:spacing w:line="240" w:lineRule="auto"/>
        <w:jc w:val="center"/>
        <w:rPr>
          <w:sz w:val="28"/>
          <w:szCs w:val="28"/>
        </w:rPr>
      </w:pPr>
    </w:p>
    <w:p w:rsidR="00EE375B" w:rsidRDefault="00EE375B">
      <w:bookmarkStart w:id="0" w:name="_GoBack"/>
      <w:bookmarkEnd w:id="0"/>
    </w:p>
    <w:sectPr w:rsidR="00EE3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A4D"/>
    <w:rsid w:val="00364DF7"/>
    <w:rsid w:val="009A2A4D"/>
    <w:rsid w:val="00EE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DF7"/>
    <w:pPr>
      <w:widowControl w:val="0"/>
      <w:autoSpaceDE w:val="0"/>
      <w:autoSpaceDN w:val="0"/>
      <w:adjustRightInd w:val="0"/>
      <w:spacing w:after="0" w:line="300" w:lineRule="auto"/>
      <w:ind w:firstLine="740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364DF7"/>
    <w:pPr>
      <w:keepNext/>
      <w:widowControl/>
      <w:autoSpaceDE/>
      <w:autoSpaceDN/>
      <w:adjustRightInd/>
      <w:spacing w:line="240" w:lineRule="auto"/>
      <w:ind w:firstLine="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364D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64D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4DF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DF7"/>
    <w:pPr>
      <w:widowControl w:val="0"/>
      <w:autoSpaceDE w:val="0"/>
      <w:autoSpaceDN w:val="0"/>
      <w:adjustRightInd w:val="0"/>
      <w:spacing w:after="0" w:line="300" w:lineRule="auto"/>
      <w:ind w:firstLine="740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364DF7"/>
    <w:pPr>
      <w:keepNext/>
      <w:widowControl/>
      <w:autoSpaceDE/>
      <w:autoSpaceDN/>
      <w:adjustRightInd/>
      <w:spacing w:line="240" w:lineRule="auto"/>
      <w:ind w:firstLine="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364D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64D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4D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2355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2019-01-12T07:32:00Z</dcterms:created>
  <dcterms:modified xsi:type="dcterms:W3CDTF">2019-01-12T07:32:00Z</dcterms:modified>
</cp:coreProperties>
</file>