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E5" w:rsidRPr="00CF0872" w:rsidRDefault="00CA3CE5" w:rsidP="00CA3CE5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6765" cy="90360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E5" w:rsidRPr="00CF0872" w:rsidRDefault="00CA3CE5" w:rsidP="00CA3C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87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НОВОЮЛАСЕНСКИЙ </w:t>
      </w:r>
      <w:r w:rsidRPr="00CF0872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CF0872">
        <w:rPr>
          <w:rFonts w:ascii="Times New Roman" w:hAnsi="Times New Roman"/>
          <w:b/>
          <w:caps/>
          <w:sz w:val="24"/>
          <w:szCs w:val="24"/>
        </w:rPr>
        <w:t>КрасногвардейскОГО районА оренбургской</w:t>
      </w:r>
      <w:r w:rsidRPr="00CF0872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A3CE5" w:rsidRPr="00CF0872" w:rsidRDefault="00CA3CE5" w:rsidP="00CA3C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CE5" w:rsidRPr="00CF0872" w:rsidRDefault="00CA3CE5" w:rsidP="00CA3CE5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CF0872">
        <w:rPr>
          <w:b/>
          <w:szCs w:val="28"/>
        </w:rPr>
        <w:t>П</w:t>
      </w:r>
      <w:proofErr w:type="gramEnd"/>
      <w:r w:rsidRPr="00CF0872">
        <w:rPr>
          <w:b/>
          <w:szCs w:val="28"/>
        </w:rPr>
        <w:t xml:space="preserve"> О С Т А Н О В Л Е Н И Е</w:t>
      </w:r>
    </w:p>
    <w:p w:rsidR="00CA3CE5" w:rsidRPr="00CF0872" w:rsidRDefault="00CA3CE5" w:rsidP="00CA3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CE5" w:rsidRPr="00CF0872" w:rsidRDefault="00CA3CE5" w:rsidP="00CA3CE5">
      <w:pPr>
        <w:tabs>
          <w:tab w:val="right" w:pos="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CF08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F0872">
        <w:rPr>
          <w:rFonts w:ascii="Times New Roman" w:hAnsi="Times New Roman"/>
          <w:sz w:val="28"/>
          <w:szCs w:val="28"/>
        </w:rPr>
        <w:t xml:space="preserve">.2014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46</w:t>
      </w:r>
      <w:r w:rsidRPr="00CF0872">
        <w:rPr>
          <w:rFonts w:ascii="Times New Roman" w:hAnsi="Times New Roman"/>
          <w:sz w:val="28"/>
          <w:szCs w:val="28"/>
        </w:rPr>
        <w:t>-п</w:t>
      </w:r>
    </w:p>
    <w:p w:rsidR="00CA3CE5" w:rsidRDefault="00CA3CE5" w:rsidP="00CA3CE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CA3CE5" w:rsidRDefault="00CA3CE5" w:rsidP="00CA3CE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CE5" w:rsidRPr="00CF0872" w:rsidRDefault="00CA3CE5" w:rsidP="00CA3CE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CE5" w:rsidRDefault="00CA3CE5" w:rsidP="00CA3CE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B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звене территориальной подсистемы единой государственной системы предупреждения и ликвидации чрезвычайных ситуаций на территории 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Новоюласенский</w:t>
      </w:r>
      <w:r w:rsidRPr="00EA3B57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Красногвардейского района</w:t>
      </w:r>
    </w:p>
    <w:p w:rsidR="00CA3CE5" w:rsidRPr="00EA3B57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B57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</w:p>
    <w:p w:rsidR="00CA3CE5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CE5" w:rsidRPr="00EA3B57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CE5" w:rsidRPr="00EA3B57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B5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EA3B57">
        <w:rPr>
          <w:rFonts w:ascii="Times New Roman" w:hAnsi="Times New Roman"/>
          <w:color w:val="000000"/>
          <w:sz w:val="28"/>
          <w:szCs w:val="28"/>
        </w:rPr>
        <w:t>В соответствии с </w:t>
      </w:r>
      <w:hyperlink r:id="rId6" w:history="1">
        <w:r w:rsidRPr="00EA3B57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EA3B57">
        <w:rPr>
          <w:rFonts w:ascii="Times New Roman" w:hAnsi="Times New Roman"/>
          <w:color w:val="000000"/>
          <w:sz w:val="28"/>
          <w:szCs w:val="28"/>
        </w:rPr>
        <w:t xml:space="preserve"> от 21 декабря </w:t>
      </w:r>
      <w:smartTag w:uri="urn:schemas-microsoft-com:office:smarttags" w:element="metricconverter">
        <w:smartTagPr>
          <w:attr w:name="ProductID" w:val="1994 г"/>
        </w:smartTagPr>
        <w:r w:rsidRPr="00EA3B57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EA3B57">
        <w:rPr>
          <w:rFonts w:ascii="Times New Roman" w:hAnsi="Times New Roman"/>
          <w:color w:val="000000"/>
          <w:sz w:val="28"/>
          <w:szCs w:val="28"/>
        </w:rPr>
        <w:t>. № 68-ФЗ «О защите населения и территорий от чрезвычайных сит</w:t>
      </w:r>
      <w:r>
        <w:rPr>
          <w:rFonts w:ascii="Times New Roman" w:hAnsi="Times New Roman"/>
          <w:color w:val="000000"/>
          <w:sz w:val="28"/>
          <w:szCs w:val="28"/>
        </w:rPr>
        <w:t xml:space="preserve">уаций природного и техногенного </w:t>
      </w:r>
      <w:r w:rsidRPr="00EA3B57">
        <w:rPr>
          <w:rFonts w:ascii="Times New Roman" w:hAnsi="Times New Roman"/>
          <w:color w:val="000000"/>
          <w:sz w:val="28"/>
          <w:szCs w:val="28"/>
        </w:rPr>
        <w:t>характера», </w:t>
      </w:r>
      <w:hyperlink r:id="rId7" w:history="1">
        <w:r w:rsidRPr="00EA3B57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EA3B57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EA3B57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EA3B57">
        <w:rPr>
          <w:rFonts w:ascii="Times New Roman" w:hAnsi="Times New Roman"/>
          <w:color w:val="000000"/>
          <w:sz w:val="28"/>
          <w:szCs w:val="28"/>
        </w:rPr>
        <w:t>. № 794 «О единой государственной системе предупреждения и ликвидации чрезвычайных ситуаций»,</w:t>
      </w:r>
      <w:r w:rsidRPr="00EA3B57">
        <w:rPr>
          <w:rFonts w:ascii="Georgia" w:hAnsi="Georgia"/>
          <w:color w:val="000000"/>
          <w:sz w:val="28"/>
          <w:szCs w:val="28"/>
        </w:rPr>
        <w:t xml:space="preserve"> </w:t>
      </w:r>
      <w:hyperlink r:id="rId8" w:history="1">
        <w:r w:rsidRPr="00EA3B57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EA3B57">
        <w:rPr>
          <w:rFonts w:ascii="Times New Roman" w:hAnsi="Times New Roman"/>
          <w:color w:val="000000"/>
          <w:sz w:val="28"/>
          <w:szCs w:val="28"/>
        </w:rPr>
        <w:t> Губернатора  О</w:t>
      </w:r>
      <w:r>
        <w:rPr>
          <w:rFonts w:ascii="Times New Roman" w:hAnsi="Times New Roman"/>
          <w:color w:val="000000"/>
          <w:sz w:val="28"/>
          <w:szCs w:val="28"/>
        </w:rPr>
        <w:t xml:space="preserve">ренбургской области от  30 ноября </w:t>
      </w:r>
      <w:smartTag w:uri="urn:schemas-microsoft-com:office:smarttags" w:element="metricconverter">
        <w:smartTagPr>
          <w:attr w:name="ProductID" w:val="2009 г"/>
        </w:smartTagPr>
        <w:r w:rsidRPr="00EA3B57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EA3B5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A3B57">
        <w:rPr>
          <w:rFonts w:ascii="Times New Roman" w:hAnsi="Times New Roman"/>
          <w:color w:val="000000"/>
          <w:sz w:val="28"/>
          <w:szCs w:val="28"/>
        </w:rPr>
        <w:t>№ 593-п «О территориальной подсистеме Оренбургской области единой государственной системы</w:t>
      </w:r>
      <w:proofErr w:type="gramEnd"/>
      <w:r w:rsidRPr="00EA3B57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чрезвычайных ситуаций»:</w:t>
      </w:r>
    </w:p>
    <w:p w:rsidR="00CA3CE5" w:rsidRPr="00F504A8" w:rsidRDefault="00CA3CE5" w:rsidP="00CA3CE5">
      <w:pPr>
        <w:pStyle w:val="a5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A3B57">
        <w:t xml:space="preserve">           </w:t>
      </w:r>
      <w:r>
        <w:t xml:space="preserve">      </w:t>
      </w:r>
      <w:r w:rsidRPr="00F504A8">
        <w:rPr>
          <w:rFonts w:ascii="Times New Roman" w:hAnsi="Times New Roman"/>
          <w:sz w:val="28"/>
          <w:szCs w:val="28"/>
        </w:rPr>
        <w:t>1. Утвердить:</w:t>
      </w:r>
    </w:p>
    <w:p w:rsidR="00CA3CE5" w:rsidRPr="00F504A8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04A8">
        <w:rPr>
          <w:rFonts w:ascii="Times New Roman" w:hAnsi="Times New Roman"/>
          <w:sz w:val="28"/>
          <w:szCs w:val="28"/>
        </w:rPr>
        <w:t xml:space="preserve">            1.1. </w:t>
      </w:r>
      <w:hyperlink r:id="rId9" w:anchor="sub_1000" w:history="1">
        <w:r w:rsidRPr="00B20604">
          <w:rPr>
            <w:rStyle w:val="a7"/>
            <w:rFonts w:ascii="Times New Roman" w:hAnsi="Times New Roman"/>
            <w:sz w:val="28"/>
            <w:szCs w:val="28"/>
          </w:rPr>
          <w:t>Положение</w:t>
        </w:r>
      </w:hyperlink>
      <w:r w:rsidRPr="00B20604">
        <w:rPr>
          <w:rFonts w:ascii="Times New Roman" w:hAnsi="Times New Roman"/>
          <w:sz w:val="28"/>
          <w:szCs w:val="28"/>
        </w:rPr>
        <w:t> </w:t>
      </w:r>
      <w:r w:rsidRPr="00F504A8">
        <w:rPr>
          <w:rFonts w:ascii="Times New Roman" w:hAnsi="Times New Roman"/>
          <w:sz w:val="28"/>
          <w:szCs w:val="28"/>
        </w:rPr>
        <w:t xml:space="preserve">о муниципальном 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Pr="00EA3B57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Новоюласенский</w:t>
      </w:r>
      <w:r w:rsidRPr="00EA3B57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Красногвардейского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Оренбургской области</w:t>
      </w:r>
      <w:r w:rsidRPr="00F504A8">
        <w:rPr>
          <w:rFonts w:ascii="Times New Roman" w:hAnsi="Times New Roman"/>
          <w:sz w:val="28"/>
          <w:szCs w:val="28"/>
        </w:rPr>
        <w:t>  (Приложение № 1);</w:t>
      </w:r>
    </w:p>
    <w:p w:rsidR="00CA3CE5" w:rsidRPr="00F504A8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04A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4A8">
        <w:rPr>
          <w:rFonts w:ascii="Times New Roman" w:hAnsi="Times New Roman"/>
          <w:sz w:val="28"/>
          <w:szCs w:val="28"/>
        </w:rPr>
        <w:t xml:space="preserve"> 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Pr="00EA3B57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Новоюласенский</w:t>
      </w:r>
      <w:r w:rsidRPr="00EA3B57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Красногвардейского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Оренбургской области</w:t>
      </w:r>
      <w:r w:rsidRPr="00F504A8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CA3CE5" w:rsidRPr="00C728FD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04A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4A8">
        <w:rPr>
          <w:rFonts w:ascii="Times New Roman" w:hAnsi="Times New Roman"/>
          <w:sz w:val="28"/>
          <w:szCs w:val="28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 разработать и утвердить положения, </w:t>
      </w:r>
      <w:r w:rsidRPr="00F504A8">
        <w:rPr>
          <w:rFonts w:ascii="Times New Roman" w:hAnsi="Times New Roman"/>
          <w:sz w:val="28"/>
          <w:szCs w:val="28"/>
        </w:rPr>
        <w:lastRenderedPageBreak/>
        <w:t xml:space="preserve">структуру, состав сил и средств объектовых </w:t>
      </w:r>
      <w:proofErr w:type="gramStart"/>
      <w:r w:rsidRPr="00F504A8">
        <w:rPr>
          <w:rFonts w:ascii="Times New Roman" w:hAnsi="Times New Roman"/>
          <w:sz w:val="28"/>
          <w:szCs w:val="28"/>
        </w:rPr>
        <w:t>звеньев муниципального звена  территориальной подсистемы единой государственной системы предупреждения</w:t>
      </w:r>
      <w:proofErr w:type="gramEnd"/>
      <w:r w:rsidRPr="00F504A8">
        <w:rPr>
          <w:rFonts w:ascii="Times New Roman" w:hAnsi="Times New Roman"/>
          <w:sz w:val="28"/>
          <w:szCs w:val="28"/>
        </w:rPr>
        <w:t xml:space="preserve"> и ликвидации чрезвычайных ситуаций на территории </w:t>
      </w:r>
      <w:r w:rsidRPr="00EA3B57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Новоюласенский</w:t>
      </w:r>
      <w:r w:rsidRPr="00EA3B57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Красногвардейского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B57">
        <w:rPr>
          <w:rFonts w:ascii="Times New Roman" w:hAnsi="Times New Roman"/>
          <w:bCs/>
          <w:sz w:val="28"/>
          <w:szCs w:val="28"/>
        </w:rPr>
        <w:t>Оренбургской области</w:t>
      </w:r>
      <w:r w:rsidRPr="00F504A8">
        <w:rPr>
          <w:rFonts w:ascii="Times New Roman" w:hAnsi="Times New Roman"/>
          <w:sz w:val="28"/>
          <w:szCs w:val="28"/>
        </w:rPr>
        <w:t>.</w:t>
      </w:r>
    </w:p>
    <w:p w:rsidR="00CA3CE5" w:rsidRPr="00E127F8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27F8">
        <w:rPr>
          <w:rFonts w:ascii="Times New Roman" w:hAnsi="Times New Roman"/>
          <w:color w:val="000000"/>
          <w:sz w:val="28"/>
          <w:szCs w:val="28"/>
        </w:rPr>
        <w:t xml:space="preserve">           3.  </w:t>
      </w:r>
      <w:r w:rsidRPr="00E127F8">
        <w:rPr>
          <w:rFonts w:ascii="Times New Roman" w:hAnsi="Times New Roman"/>
          <w:sz w:val="28"/>
          <w:szCs w:val="28"/>
        </w:rPr>
        <w:t>Установить, что настоящее постановление вступает в силу со дня его подписания.</w:t>
      </w:r>
    </w:p>
    <w:p w:rsidR="00CA3CE5" w:rsidRPr="00EA3B57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B57">
        <w:rPr>
          <w:rFonts w:ascii="Times New Roman" w:hAnsi="Times New Roman"/>
          <w:color w:val="000000"/>
          <w:sz w:val="28"/>
          <w:szCs w:val="28"/>
        </w:rPr>
        <w:t xml:space="preserve">           4.  </w:t>
      </w:r>
      <w:proofErr w:type="gramStart"/>
      <w:r w:rsidRPr="00EA3B57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EA3B57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A3CE5" w:rsidRDefault="00CA3CE5" w:rsidP="00CA3CE5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EA3B57">
        <w:rPr>
          <w:rFonts w:ascii="Georgia" w:hAnsi="Georgia"/>
          <w:color w:val="000000"/>
          <w:sz w:val="28"/>
          <w:szCs w:val="28"/>
        </w:rPr>
        <w:t> </w:t>
      </w:r>
    </w:p>
    <w:p w:rsidR="00CA3CE5" w:rsidRDefault="00CA3CE5" w:rsidP="00CA3CE5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</w:rPr>
      </w:pPr>
    </w:p>
    <w:p w:rsidR="00CA3CE5" w:rsidRPr="00EA3B57" w:rsidRDefault="00CA3CE5" w:rsidP="00CA3CE5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</w:rPr>
      </w:pPr>
    </w:p>
    <w:p w:rsidR="00CA3CE5" w:rsidRPr="00740048" w:rsidRDefault="00CA3CE5" w:rsidP="00CA3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27F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Ю.М.Шишкин</w:t>
      </w:r>
      <w:proofErr w:type="spellEnd"/>
    </w:p>
    <w:p w:rsidR="00CA3CE5" w:rsidRPr="00CF0872" w:rsidRDefault="00CA3CE5" w:rsidP="00CA3CE5">
      <w:pPr>
        <w:pStyle w:val="a3"/>
        <w:jc w:val="both"/>
        <w:rPr>
          <w:sz w:val="28"/>
          <w:szCs w:val="28"/>
        </w:rPr>
      </w:pPr>
      <w:proofErr w:type="gramStart"/>
      <w:r w:rsidRPr="00CF0872">
        <w:rPr>
          <w:sz w:val="28"/>
          <w:szCs w:val="28"/>
        </w:rPr>
        <w:t xml:space="preserve">Разослано: в дело, </w:t>
      </w:r>
      <w:r>
        <w:rPr>
          <w:sz w:val="28"/>
          <w:szCs w:val="28"/>
        </w:rPr>
        <w:t>администрации района,</w:t>
      </w:r>
      <w:r w:rsidRPr="00CF0872">
        <w:rPr>
          <w:sz w:val="28"/>
          <w:szCs w:val="28"/>
        </w:rPr>
        <w:t xml:space="preserve"> главам КФХ</w:t>
      </w:r>
      <w:r>
        <w:rPr>
          <w:sz w:val="28"/>
          <w:szCs w:val="28"/>
        </w:rPr>
        <w:t>-2 экз.</w:t>
      </w:r>
      <w:r w:rsidRPr="00CF0872">
        <w:rPr>
          <w:sz w:val="28"/>
          <w:szCs w:val="28"/>
        </w:rPr>
        <w:t>,</w:t>
      </w:r>
      <w:r>
        <w:rPr>
          <w:sz w:val="28"/>
          <w:szCs w:val="28"/>
        </w:rPr>
        <w:t xml:space="preserve"> главе КХ «Север»,</w:t>
      </w:r>
      <w:r w:rsidRPr="00CF0872">
        <w:rPr>
          <w:sz w:val="28"/>
          <w:szCs w:val="28"/>
        </w:rPr>
        <w:t xml:space="preserve"> руководителям организаций – 4 экз., индивидуальным предпринимателям, прокурору района.</w:t>
      </w:r>
      <w:proofErr w:type="gramEnd"/>
    </w:p>
    <w:p w:rsidR="00CA3CE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Default="00CA3CE5" w:rsidP="00CA3CE5">
      <w:pPr>
        <w:spacing w:after="0" w:line="240" w:lineRule="auto"/>
        <w:rPr>
          <w:sz w:val="28"/>
          <w:szCs w:val="28"/>
        </w:rPr>
      </w:pPr>
    </w:p>
    <w:p w:rsidR="00CA3CE5" w:rsidRPr="00EA3B57" w:rsidRDefault="00CA3CE5" w:rsidP="00CA3C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>администрации сельсовета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>от  06.10.2014 г.  № 46-п</w:t>
      </w: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8D4">
        <w:rPr>
          <w:rFonts w:ascii="Times New Roman" w:hAnsi="Times New Roman"/>
          <w:color w:val="000000"/>
          <w:sz w:val="24"/>
          <w:szCs w:val="24"/>
        </w:rPr>
        <w:t> </w:t>
      </w:r>
    </w:p>
    <w:p w:rsidR="00CA3CE5" w:rsidRPr="00ED38D4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CE5" w:rsidRPr="00ED38D4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38D4">
        <w:rPr>
          <w:rFonts w:ascii="Georgia" w:hAnsi="Georgia"/>
          <w:color w:val="000000"/>
          <w:sz w:val="16"/>
          <w:szCs w:val="16"/>
        </w:rPr>
        <w:t> 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CA3CE5" w:rsidRPr="00DF32C7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3E7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Pr="00113E75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Новоюласенский</w:t>
      </w:r>
      <w:r w:rsidRPr="00113E75">
        <w:rPr>
          <w:rFonts w:ascii="Times New Roman" w:hAnsi="Times New Roman"/>
          <w:b/>
          <w:bCs/>
          <w:sz w:val="28"/>
          <w:szCs w:val="28"/>
        </w:rPr>
        <w:t xml:space="preserve"> сельсовет Красногвардейского района Оренбургской области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1. Настоящее Положение определяет порядок организации и функционирования муниципального</w:t>
      </w:r>
      <w:r w:rsidRPr="00113E7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Pr="00113E7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787D2D">
        <w:rPr>
          <w:rFonts w:ascii="Times New Roman" w:hAnsi="Times New Roman"/>
          <w:bCs/>
          <w:sz w:val="28"/>
          <w:szCs w:val="28"/>
        </w:rPr>
        <w:t>Новоюласенский</w:t>
      </w:r>
      <w:r w:rsidRPr="00113E75">
        <w:rPr>
          <w:rFonts w:ascii="Times New Roman" w:hAnsi="Times New Roman"/>
          <w:bCs/>
          <w:sz w:val="28"/>
          <w:szCs w:val="28"/>
        </w:rPr>
        <w:t xml:space="preserve"> сельсовет Красногвардейского района Оренбургской области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(далее - сельское звено </w:t>
      </w:r>
      <w:r w:rsidRPr="00113E75">
        <w:rPr>
          <w:rFonts w:ascii="Times New Roman" w:hAnsi="Times New Roman"/>
          <w:sz w:val="28"/>
          <w:szCs w:val="28"/>
        </w:rPr>
        <w:t>ТП РСЧС</w:t>
      </w:r>
      <w:r w:rsidRPr="00113E75">
        <w:rPr>
          <w:rFonts w:ascii="Times New Roman" w:hAnsi="Times New Roman"/>
          <w:color w:val="000000"/>
          <w:sz w:val="28"/>
          <w:szCs w:val="28"/>
        </w:rPr>
        <w:t>).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2.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 xml:space="preserve">Сельское звено ТП РСЧС объединяет органы управления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и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13E75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113E75">
        <w:rPr>
          <w:rFonts w:ascii="Times New Roman" w:hAnsi="Times New Roman"/>
          <w:color w:val="000000"/>
          <w:sz w:val="28"/>
          <w:szCs w:val="28"/>
        </w:rPr>
        <w:t>. № 68-ФЗ «О защите населения и территорий от чрезвычайных ситуаций природного и техногенного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характера», </w:t>
      </w:r>
      <w:hyperlink r:id="rId10" w:history="1">
        <w:r w:rsidRPr="00113E7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13E75">
        <w:rPr>
          <w:rFonts w:ascii="Times New Roman" w:hAnsi="Times New Roman"/>
          <w:color w:val="000000"/>
          <w:sz w:val="28"/>
          <w:szCs w:val="28"/>
        </w:rPr>
        <w:t xml:space="preserve"> Оренбургской области от 04 июля </w:t>
      </w:r>
      <w:smartTag w:uri="urn:schemas-microsoft-com:office:smarttags" w:element="metricconverter">
        <w:smartTagPr>
          <w:attr w:name="ProductID" w:val="2005 г"/>
        </w:smartTagPr>
        <w:r w:rsidRPr="00113E75">
          <w:rPr>
            <w:rFonts w:ascii="Times New Roman" w:hAnsi="Times New Roman"/>
            <w:color w:val="000000"/>
            <w:sz w:val="28"/>
            <w:szCs w:val="28"/>
          </w:rPr>
          <w:t>2005 г</w:t>
        </w:r>
      </w:smartTag>
      <w:r w:rsidRPr="00113E75">
        <w:rPr>
          <w:rFonts w:ascii="Times New Roman" w:hAnsi="Times New Roman"/>
          <w:color w:val="000000"/>
          <w:sz w:val="28"/>
          <w:szCs w:val="28"/>
        </w:rPr>
        <w:t>. № 2357/433-</w:t>
      </w:r>
      <w:r w:rsidRPr="00113E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113E75">
        <w:rPr>
          <w:rFonts w:ascii="Times New Roman" w:hAnsi="Times New Roman"/>
          <w:color w:val="000000"/>
          <w:sz w:val="28"/>
          <w:szCs w:val="28"/>
        </w:rPr>
        <w:t>-ОЗ «О защите населения и территорий Оренбургской области от чрезвычайных ситуаций природного и техногенного характера».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3. Сельское звено ТП РСЧС создается для предупреждения и ликвидации чрезвычайных ситуаций в пределах границ  муниципального образования </w:t>
      </w:r>
      <w:r w:rsidRPr="00787D2D">
        <w:rPr>
          <w:rFonts w:ascii="Times New Roman" w:hAnsi="Times New Roman"/>
          <w:bCs/>
          <w:sz w:val="28"/>
          <w:szCs w:val="28"/>
        </w:rPr>
        <w:t>Новоюласенский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сельсовет. В его состав входят объектовые звенья, находящиеся на территории 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4. Сельское звено ТП РСЧС включает два уровня: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</w:t>
      </w: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>материальных ресурсов, системы связи, оповещения и информационного обеспечения.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5. Координационными органами сельского звена ТП РСЧС являются: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- на муниципальном уровне - комиссия по предупреждению и ликвидации чрезвычайных ситуаций и обеспечению пожарной безопасности администрации 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- 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 и руководителями организаций.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6. Постоянно действующими органами управления сельского звена ТП РСЧС являются: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CA3CE5" w:rsidRPr="00113E75" w:rsidRDefault="00CA3CE5" w:rsidP="00CA3CE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Оренбургской области и 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7. Органами повседневного управления сельского звена ТП РСЧС (далее - органы) являются: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единая дежурно-диспетчерская служба администрации Красногвардейского района;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дежурно-диспетчерская служба администрации 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дежурно-диспетчерские службы организаций (объектов).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Органы создаются и осуществляют свою деятельность в соответствии с действующим законодательством Российской Федерации,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 и решениями руководителей организаций (объектов).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8. К силам и средствам сельского звена ТП РСЧС относятся специально подготовленные силы и средства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организаций и общественных объединений, расположенных в границах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предназначенные и выделяемые (привлекаемые) для предупреждения и ликвидации чрезвычайных ситуаций.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:rsidR="00CA3CE5" w:rsidRPr="00113E75" w:rsidRDefault="00CA3CE5" w:rsidP="00CA3CE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Перечень сил постоянной готовности сельского звена ТП РСЧС входит в </w:t>
      </w:r>
      <w:hyperlink r:id="rId11" w:history="1">
        <w:r w:rsidRPr="00113E75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113E75">
        <w:rPr>
          <w:rFonts w:ascii="Times New Roman" w:hAnsi="Times New Roman"/>
          <w:color w:val="000000"/>
          <w:sz w:val="28"/>
          <w:szCs w:val="28"/>
        </w:rPr>
        <w:t xml:space="preserve"> сил постоянной готовности территориальной подсистемы Оренбургской области единой государственной системы предупреждения и ликвидации чрезвычайных ситуаций, утверждённый </w:t>
      </w:r>
      <w:hyperlink r:id="rId12" w:history="1">
        <w:r w:rsidRPr="00113E75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13E75">
        <w:rPr>
          <w:rFonts w:ascii="Times New Roman" w:hAnsi="Times New Roman"/>
          <w:color w:val="000000"/>
          <w:sz w:val="28"/>
          <w:szCs w:val="28"/>
        </w:rPr>
        <w:t> Губернатора  Оренбургской области от  30.11.2009 г. № 593-п «О территориальной подсистеме Оренбургской области единой государственной системы предупреждения и ликвидации чрезвычайных ситуаций природного и техногенного характера»  и определяется приложением к Плану действий по предупреждению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природного и техногенного характера,  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утверждаемому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главой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Состав и структуру сил постоянной готовности определяют создающие их органы местного самоуправления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по решению органов исполнительной власти Оренбургской области,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руководителей организаций, осуществляющих руководство деятельностью указанных служб и формирований.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10. Для ликвидации чрезвычайных ситуаций создаются и используются: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13E75">
        <w:rPr>
          <w:rFonts w:ascii="Times New Roman" w:hAnsi="Times New Roman"/>
          <w:color w:val="000000"/>
          <w:sz w:val="28"/>
          <w:szCs w:val="28"/>
        </w:rPr>
        <w:t>резервы финансовых и материальных ресурсов администрации сельсовета;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13E75">
        <w:rPr>
          <w:rFonts w:ascii="Times New Roman" w:hAnsi="Times New Roman"/>
          <w:color w:val="000000"/>
          <w:sz w:val="28"/>
          <w:szCs w:val="28"/>
        </w:rPr>
        <w:t>резервы финансовых и материальных ресурсов организаций и общественных объединений.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на объектовом уровне - решением руководителей организаций.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11.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  и организациями в порядке, установленном Правительством Российской Федерации, нормативными правовыми актами Губернатора Оренбургской  области 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A3CE5" w:rsidRPr="00113E75" w:rsidRDefault="00CA3CE5" w:rsidP="00CA3CE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  Оренбургской области.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12.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 по предупреждению и ликвидации чрезвычайных ситуаций в рамках сельского звена ТП РСЧС осуществляется </w:t>
      </w: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основе плана действий по предупреждению и ликвидации чрезвычайных ситуаций природного и техногенного характера, разрабатываемого составом сил и средств объектовых звеньев муниципального звена 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 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  <w:proofErr w:type="gramEnd"/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 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13. При отсутствии угрозы возникновения чрезвычайных ситуаций на объектах территории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органы управления и силы сельского звена ТП РСЧС функционируют в режиме повседневной деятельности.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Решениями главы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14.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местный уровень реагирования - решением главы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  при ликвидации чрезвычайной ситуации силами и средствами организаций и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оказавшимися в зоне чрезвычайной ситуации, если зона чрезвычайной ситуации находится в пределах территории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 xml:space="preserve">региональный (межмуниципальный) уровень реагирования - решением Губернатора Оренбургской области при ликвидации чрезвычайной ситуации силами и средствами организаций,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и органов исполнительной власти Оренбургской области, оказавшихся в зоне чрезвычайной ситуации, которая затрагивает территории двух и более муниципальных районов либо </w:t>
      </w: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территории муниципального района 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если зона чрезвычайной ситуации находится в пределах территории  Оренбургской  области.</w:t>
      </w:r>
      <w:proofErr w:type="gramEnd"/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15. Решениями главы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 Должностные лица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16.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руководители организаций отменяют установленные режимы функционирования.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17.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определяет порядок </w:t>
      </w:r>
      <w:proofErr w:type="spellStart"/>
      <w:r w:rsidRPr="00113E75">
        <w:rPr>
          <w:rFonts w:ascii="Times New Roman" w:hAnsi="Times New Roman"/>
          <w:color w:val="000000"/>
          <w:sz w:val="28"/>
          <w:szCs w:val="28"/>
        </w:rPr>
        <w:t>разбронирования</w:t>
      </w:r>
      <w:proofErr w:type="spellEnd"/>
      <w:r w:rsidRPr="00113E75">
        <w:rPr>
          <w:rFonts w:ascii="Times New Roman" w:hAnsi="Times New Roman"/>
          <w:color w:val="000000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язи и оповещения, а также иного имущества органов местного </w:t>
      </w: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самоуправления  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  и организаций;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проводит эвакуационные мероприятия,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и руководителей организаций, на территории которых произошла чрезвычайная ситуация.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18. Основными мероприятиями, проводимыми органами управления и силами сельского звена ТП РСЧС являются: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18.1. В режиме повседневной деятельности: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подготовка населения к действиям в чрезвычайных ситуациях;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>осуществление в пределах своих полномочий необходимых видов страхования;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18.2. В режиме повышенной готовности: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усиление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оповещение главы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организаций, населения о возможности возникновения чрезвычайной ситуации;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проведение при необходимости эвакуационных мероприятий.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           18.3. В режиме чрезвычайной ситуации: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непрерывный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оповещение главы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  о возникающих чрезвычайных ситуациях;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сельского звена ТП РСЧС, </w:t>
      </w: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>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организация и поддержание непрерывного взаимодействия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 и организаций. Поддержание непрерывного взаимодействия с органами исполнительной власти Оренбургской области и территориальными органами управления федеральных органов исполнительной власти;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19.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Ликвидация чрезвычайных ситуаций осуществляется: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локальной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- силами и средствами организаций;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муниципальной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- силами и средствами сельского звена ТП РСЧС;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межмуниципальной - силами и средствами сельского звена ТП РСЧС, органов исполнительной власти Оренбургской области, оказавшихся в зоне чрезвычайной ситуации.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При недостаточности указанных сил и сре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113E75">
        <w:rPr>
          <w:rFonts w:ascii="Times New Roman" w:hAnsi="Times New Roman"/>
          <w:color w:val="000000"/>
          <w:sz w:val="28"/>
          <w:szCs w:val="28"/>
        </w:rPr>
        <w:t>лицами</w:t>
      </w:r>
      <w:proofErr w:type="gramEnd"/>
      <w:r w:rsidRPr="00113E75">
        <w:rPr>
          <w:rFonts w:ascii="Times New Roman" w:hAnsi="Times New Roman"/>
          <w:color w:val="000000"/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20. Финансовое обеспечение функционирования сельского звена ТП РСЧС осуществляется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</w:t>
      </w:r>
      <w:r w:rsidRPr="00113E75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организаций осуществляется в соответствии с действующим законодательством Российской Федерации, законодательством Оренбургской области 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Новоюласенского</w:t>
      </w:r>
      <w:r w:rsidRPr="00113E7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CA3CE5" w:rsidRPr="00113E75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 </w:t>
      </w: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 </w:t>
      </w: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01A0" w:rsidRDefault="004B01A0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>Приложение № 2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>администрации сельсовета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87D8E">
        <w:rPr>
          <w:rFonts w:ascii="Times New Roman" w:hAnsi="Times New Roman"/>
          <w:color w:val="000000"/>
          <w:sz w:val="26"/>
          <w:szCs w:val="26"/>
        </w:rPr>
        <w:t>от 06.10.2014 г. № 46-п</w:t>
      </w:r>
    </w:p>
    <w:p w:rsidR="00CA3CE5" w:rsidRPr="00113E75" w:rsidRDefault="00CA3CE5" w:rsidP="00CA3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13E75">
        <w:rPr>
          <w:rFonts w:ascii="Times New Roman" w:hAnsi="Times New Roman"/>
          <w:color w:val="000000"/>
          <w:sz w:val="28"/>
          <w:szCs w:val="28"/>
        </w:rPr>
        <w:t> </w:t>
      </w:r>
    </w:p>
    <w:p w:rsidR="00CA3CE5" w:rsidRPr="00387D8E" w:rsidRDefault="00CA3CE5" w:rsidP="00CA3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38D4">
        <w:rPr>
          <w:rFonts w:ascii="Times New Roman" w:hAnsi="Times New Roman"/>
          <w:b/>
          <w:bCs/>
          <w:color w:val="000000"/>
          <w:sz w:val="24"/>
          <w:szCs w:val="24"/>
        </w:rPr>
        <w:t>Структура</w:t>
      </w:r>
      <w:r w:rsidRPr="00ED38D4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муниципального звена </w:t>
      </w:r>
      <w:r w:rsidRPr="006877D9">
        <w:rPr>
          <w:rFonts w:ascii="Times New Roman" w:hAnsi="Times New Roman"/>
          <w:b/>
          <w:color w:val="000000"/>
          <w:sz w:val="24"/>
          <w:szCs w:val="24"/>
        </w:rPr>
        <w:t>Новоюласенского</w:t>
      </w:r>
      <w:r w:rsidRPr="006877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38D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сельсовета  территориальной подсистемы единой государственной системы предупреждения и ликвидации чрезвычайных ситуаций на территории </w:t>
      </w:r>
      <w:r w:rsidRPr="003F7160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Новоюласенский </w:t>
      </w:r>
      <w:r w:rsidRPr="003F7160">
        <w:rPr>
          <w:rFonts w:ascii="Times New Roman" w:hAnsi="Times New Roman"/>
          <w:b/>
          <w:bCs/>
          <w:sz w:val="24"/>
          <w:szCs w:val="24"/>
        </w:rPr>
        <w:t>сельсовет Красногвардейского района Оренбургской области</w:t>
      </w:r>
    </w:p>
    <w:tbl>
      <w:tblPr>
        <w:tblW w:w="8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489"/>
        <w:gridCol w:w="4569"/>
      </w:tblGrid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принадлежность</w:t>
            </w:r>
          </w:p>
          <w:p w:rsidR="00CA3CE5" w:rsidRPr="00ED38D4" w:rsidRDefault="00CA3CE5" w:rsidP="00DA0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8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Муниципальное звено 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8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 Координационные органы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A51A24" w:rsidRDefault="00CA3CE5" w:rsidP="00DA06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Pr="00A51A2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Новоюласенский</w:t>
            </w:r>
            <w:r w:rsidRPr="00A51A2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 </w:t>
            </w:r>
          </w:p>
          <w:p w:rsidR="00CA3CE5" w:rsidRPr="00A51A24" w:rsidRDefault="00CA3CE5" w:rsidP="00DA06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1A24">
              <w:rPr>
                <w:rFonts w:ascii="Times New Roman" w:hAnsi="Times New Roman"/>
                <w:bCs/>
                <w:sz w:val="24"/>
                <w:szCs w:val="24"/>
              </w:rPr>
              <w:t>Красногвардейского района Оренбургской области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687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Новоюласенского </w:t>
            </w: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8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 Постоянно действующие органы управления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8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 Органы повседневного управления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Единая дежурно-диспетчерская служба 3-02-33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Красногвардейского района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Дежурно-диспетчерские службы администрации </w:t>
            </w:r>
            <w:r w:rsidRPr="00387D8E">
              <w:rPr>
                <w:rFonts w:ascii="Times New Roman" w:hAnsi="Times New Roman"/>
                <w:color w:val="000000"/>
                <w:sz w:val="24"/>
                <w:szCs w:val="24"/>
              </w:rPr>
              <w:t>Новоюласенского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387D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Новоюласенского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принадлежность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8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E33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Силы и средства ликвидации последствий чрезвычайных ситуаций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Пожарно-спасательные подразделения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формирования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Оренбургской области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8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Система связи, оповещения, информационного обеспечения населения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газета «Красногвардеец»  Красногвардейского района Оренбургской области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Сельские и междугородные проводные системы связи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районный узел связи «Ростелеком»</w:t>
            </w:r>
          </w:p>
        </w:tc>
      </w:tr>
      <w:tr w:rsidR="00CA3CE5" w:rsidRPr="00ED38D4" w:rsidTr="00DA063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Объектовые локальные системы оповещения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CE5" w:rsidRPr="00ED38D4" w:rsidRDefault="00CA3CE5" w:rsidP="00DA0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8D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CA3CE5" w:rsidRPr="00ED38D4" w:rsidRDefault="00CA3CE5" w:rsidP="00CA3C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8D4">
        <w:rPr>
          <w:rFonts w:ascii="Times New Roman" w:hAnsi="Times New Roman"/>
          <w:color w:val="000000"/>
          <w:sz w:val="24"/>
          <w:szCs w:val="24"/>
        </w:rPr>
        <w:t> </w:t>
      </w:r>
    </w:p>
    <w:p w:rsidR="00CA3CE5" w:rsidRPr="00ED38D4" w:rsidRDefault="00CA3CE5" w:rsidP="00CA3CE5">
      <w:pPr>
        <w:shd w:val="clear" w:color="auto" w:fill="FFFFFF"/>
        <w:spacing w:after="68" w:line="2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38D4">
        <w:rPr>
          <w:rFonts w:ascii="Times New Roman" w:hAnsi="Times New Roman"/>
          <w:color w:val="000000"/>
          <w:sz w:val="24"/>
          <w:szCs w:val="24"/>
        </w:rPr>
        <w:t> </w:t>
      </w:r>
    </w:p>
    <w:p w:rsidR="00CA3CE5" w:rsidRPr="00ED38D4" w:rsidRDefault="00CA3CE5" w:rsidP="00CA3CE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CE5" w:rsidRPr="00ED38D4" w:rsidRDefault="00CA3CE5" w:rsidP="00CA3CE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3CE5" w:rsidRDefault="00CA3CE5" w:rsidP="00CA3CE5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C57C2E" w:rsidRDefault="00C57C2E"/>
    <w:sectPr w:rsidR="00C5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50"/>
    <w:rsid w:val="004B01A0"/>
    <w:rsid w:val="00C57C2E"/>
    <w:rsid w:val="00CA3CE5"/>
    <w:rsid w:val="00E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3CE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3CE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3C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CA3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CA3CE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A3C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3CE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A3CE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3C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CA3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CA3CE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A3C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8366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620.0" TargetMode="External"/><Relationship Id="rId12" Type="http://schemas.openxmlformats.org/officeDocument/2006/relationships/hyperlink" Target="garantf1://2008366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7960.0" TargetMode="External"/><Relationship Id="rId11" Type="http://schemas.openxmlformats.org/officeDocument/2006/relationships/hyperlink" Target="garantf1://20083668.300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2003930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hakovo.shimraion.ru/index.php?option=com_content&amp;view=article&amp;id=111:l---------------------r&amp;catid=38:2012-07-23-05-13-32&amp;Itemid=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4420</Words>
  <Characters>25199</Characters>
  <Application>Microsoft Office Word</Application>
  <DocSecurity>0</DocSecurity>
  <Lines>209</Lines>
  <Paragraphs>59</Paragraphs>
  <ScaleCrop>false</ScaleCrop>
  <Company>SPecialiST RePack</Company>
  <LinksUpToDate>false</LinksUpToDate>
  <CharactersWithSpaces>29560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2016-11-01T08:40:00Z</dcterms:created>
  <dcterms:modified xsi:type="dcterms:W3CDTF">2018-08-17T03:46:00Z</dcterms:modified>
</cp:coreProperties>
</file>