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0D" w:rsidRDefault="00E1210D" w:rsidP="00E1210D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2467BBC" wp14:editId="0505ADF2">
            <wp:extent cx="657225" cy="647700"/>
            <wp:effectExtent l="0" t="0" r="9525" b="0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0D" w:rsidRPr="00E1210D" w:rsidRDefault="00E1210D" w:rsidP="00E121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10D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E1210D" w:rsidRPr="00E1210D" w:rsidRDefault="00E1210D" w:rsidP="00E121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10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Новоюласенский сельсовет</w:t>
      </w:r>
    </w:p>
    <w:p w:rsidR="00E1210D" w:rsidRPr="00E1210D" w:rsidRDefault="00E1210D" w:rsidP="00E121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210D">
        <w:rPr>
          <w:rFonts w:ascii="Times New Roman" w:hAnsi="Times New Roman" w:cs="Times New Roman"/>
          <w:b/>
          <w:bCs/>
          <w:sz w:val="28"/>
          <w:szCs w:val="28"/>
        </w:rPr>
        <w:t>Красногвардейского района Оренбургской области</w:t>
      </w:r>
    </w:p>
    <w:p w:rsidR="00E1210D" w:rsidRPr="00E1210D" w:rsidRDefault="00E1210D" w:rsidP="00E121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10D">
        <w:rPr>
          <w:rFonts w:ascii="Times New Roman" w:hAnsi="Times New Roman" w:cs="Times New Roman"/>
          <w:b/>
          <w:bCs/>
          <w:sz w:val="28"/>
          <w:szCs w:val="28"/>
        </w:rPr>
        <w:t>третьего созыва</w:t>
      </w:r>
    </w:p>
    <w:p w:rsidR="00E1210D" w:rsidRPr="00E1210D" w:rsidRDefault="00E1210D" w:rsidP="00E1210D">
      <w:pPr>
        <w:rPr>
          <w:rFonts w:ascii="Times New Roman" w:hAnsi="Times New Roman" w:cs="Times New Roman"/>
          <w:sz w:val="28"/>
          <w:szCs w:val="28"/>
        </w:rPr>
      </w:pPr>
    </w:p>
    <w:p w:rsidR="00E1210D" w:rsidRPr="00E1210D" w:rsidRDefault="00E1210D" w:rsidP="00E121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10D">
        <w:rPr>
          <w:rFonts w:ascii="Times New Roman" w:hAnsi="Times New Roman" w:cs="Times New Roman"/>
          <w:b/>
          <w:bCs/>
          <w:sz w:val="28"/>
          <w:szCs w:val="28"/>
        </w:rPr>
        <w:t xml:space="preserve"> РЕШЕНИЕ </w:t>
      </w:r>
    </w:p>
    <w:p w:rsidR="00E1210D" w:rsidRPr="00E1210D" w:rsidRDefault="00E1210D" w:rsidP="00E1210D">
      <w:pPr>
        <w:rPr>
          <w:rFonts w:ascii="Times New Roman" w:hAnsi="Times New Roman" w:cs="Times New Roman"/>
          <w:sz w:val="28"/>
          <w:szCs w:val="28"/>
        </w:rPr>
      </w:pPr>
    </w:p>
    <w:p w:rsidR="00E1210D" w:rsidRPr="00E1210D" w:rsidRDefault="009A73D2" w:rsidP="00E1210D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24 </w:t>
      </w:r>
      <w:r w:rsidR="00E1210D">
        <w:rPr>
          <w:rFonts w:ascii="Times New Roman" w:hAnsi="Times New Roman" w:cs="Times New Roman"/>
          <w:bCs/>
          <w:sz w:val="26"/>
          <w:szCs w:val="26"/>
        </w:rPr>
        <w:t>марта</w:t>
      </w:r>
      <w:r w:rsidR="00E1210D" w:rsidRPr="00E1210D">
        <w:rPr>
          <w:rFonts w:ascii="Times New Roman" w:hAnsi="Times New Roman" w:cs="Times New Roman"/>
          <w:bCs/>
          <w:sz w:val="26"/>
          <w:szCs w:val="26"/>
        </w:rPr>
        <w:t xml:space="preserve"> 2017 г.</w:t>
      </w:r>
      <w:r w:rsidR="00E1210D" w:rsidRPr="00E121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№ </w:t>
      </w:r>
      <w:r w:rsidR="00113956">
        <w:rPr>
          <w:rFonts w:ascii="Times New Roman" w:hAnsi="Times New Roman" w:cs="Times New Roman"/>
          <w:sz w:val="26"/>
          <w:szCs w:val="26"/>
        </w:rPr>
        <w:t>15/</w:t>
      </w:r>
      <w:r w:rsidR="00E36BE0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E1210D" w:rsidRPr="00E1210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1210D" w:rsidRPr="00E1210D" w:rsidRDefault="00E1210D" w:rsidP="00E1210D">
      <w:pPr>
        <w:jc w:val="center"/>
        <w:rPr>
          <w:rFonts w:ascii="Times New Roman" w:hAnsi="Times New Roman" w:cs="Times New Roman"/>
          <w:sz w:val="26"/>
          <w:szCs w:val="26"/>
        </w:rPr>
      </w:pPr>
      <w:r w:rsidRPr="00E1210D">
        <w:rPr>
          <w:rFonts w:ascii="Times New Roman" w:hAnsi="Times New Roman" w:cs="Times New Roman"/>
          <w:sz w:val="26"/>
          <w:szCs w:val="26"/>
        </w:rPr>
        <w:t>с.Новоюласка</w:t>
      </w:r>
    </w:p>
    <w:p w:rsidR="00EC69B0" w:rsidRPr="00C200A7" w:rsidRDefault="00EC69B0" w:rsidP="00EC69B0">
      <w:pPr>
        <w:jc w:val="center"/>
        <w:rPr>
          <w:rFonts w:ascii="Times New Roman" w:hAnsi="Times New Roman"/>
          <w:sz w:val="28"/>
          <w:szCs w:val="28"/>
        </w:rPr>
      </w:pPr>
    </w:p>
    <w:p w:rsidR="00EC69B0" w:rsidRPr="004551D6" w:rsidRDefault="00EC69B0" w:rsidP="00EC69B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C69B0" w:rsidRPr="00C42278" w:rsidRDefault="00EC69B0" w:rsidP="00EC69B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Совета депутатов муниципального образования </w:t>
      </w:r>
      <w:r w:rsidR="00E1210D">
        <w:rPr>
          <w:rFonts w:ascii="Times New Roman" w:hAnsi="Times New Roman" w:cs="Times New Roman"/>
          <w:sz w:val="28"/>
          <w:szCs w:val="28"/>
        </w:rPr>
        <w:t>Новоюласенский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от </w:t>
      </w:r>
      <w:r w:rsidR="00E1210D">
        <w:rPr>
          <w:rFonts w:ascii="Times New Roman" w:hAnsi="Times New Roman" w:cs="Times New Roman"/>
          <w:sz w:val="28"/>
          <w:szCs w:val="28"/>
        </w:rPr>
        <w:t>25.12.2015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1210D">
        <w:rPr>
          <w:rFonts w:ascii="Times New Roman" w:hAnsi="Times New Roman" w:cs="Times New Roman"/>
          <w:sz w:val="28"/>
          <w:szCs w:val="28"/>
        </w:rPr>
        <w:t>5/3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42278">
        <w:rPr>
          <w:rFonts w:ascii="Times New Roman" w:hAnsi="Times New Roman" w:cs="Times New Roman"/>
          <w:sz w:val="28"/>
          <w:szCs w:val="28"/>
        </w:rPr>
        <w:t xml:space="preserve">Об утверждении Положения о выплате единовременного денежного поощрения в связи с выходом на пенсию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</w:t>
      </w:r>
      <w:r w:rsidR="00E1210D">
        <w:rPr>
          <w:rFonts w:ascii="Times New Roman" w:hAnsi="Times New Roman" w:cs="Times New Roman"/>
          <w:sz w:val="28"/>
          <w:szCs w:val="28"/>
        </w:rPr>
        <w:t>Новоюласенский</w:t>
      </w:r>
      <w:r w:rsidRPr="00C42278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C69B0" w:rsidRPr="00C42278" w:rsidRDefault="00EC69B0" w:rsidP="00EC69B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C69B0" w:rsidRPr="00C42278" w:rsidRDefault="00EC69B0" w:rsidP="00EC69B0">
      <w:pPr>
        <w:keepNext/>
        <w:widowControl/>
        <w:tabs>
          <w:tab w:val="left" w:pos="0"/>
        </w:tabs>
        <w:autoSpaceDE/>
        <w:autoSpaceDN/>
        <w:adjustRightInd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42278">
        <w:rPr>
          <w:rFonts w:ascii="Times New Roman" w:hAnsi="Times New Roman" w:cs="Times New Roman"/>
          <w:b/>
          <w:sz w:val="28"/>
          <w:szCs w:val="28"/>
        </w:rPr>
        <w:tab/>
      </w:r>
      <w:r w:rsidRPr="00C4227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060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15 декабря 2001 года № 166-ФЗ «О государственном пенсионном обеспечении в Российской Федерации», </w:t>
      </w:r>
      <w:r w:rsidRPr="00C42278">
        <w:rPr>
          <w:rFonts w:ascii="Times New Roman" w:hAnsi="Times New Roman" w:cs="Times New Roman"/>
          <w:sz w:val="28"/>
          <w:szCs w:val="28"/>
        </w:rPr>
        <w:t>со статьей 26</w:t>
      </w:r>
      <w:r w:rsidRPr="00C42278">
        <w:rPr>
          <w:sz w:val="28"/>
          <w:szCs w:val="28"/>
        </w:rPr>
        <w:t xml:space="preserve"> </w:t>
      </w:r>
      <w:r w:rsidRPr="00C42278">
        <w:rPr>
          <w:rFonts w:ascii="Times New Roman" w:hAnsi="Times New Roman" w:cs="Times New Roman"/>
          <w:sz w:val="28"/>
          <w:szCs w:val="28"/>
        </w:rPr>
        <w:t xml:space="preserve">Федерального закона от 2 марта 2007 года № 25-ФЗ «О муниципальной службе в Российской Федерации», статьей 14 Закона Оренбургской области от 10 октября 2007 года № 1611/339-IV-ОЗ «О муниципальной службе в Оренбургской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4227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E1210D">
        <w:rPr>
          <w:rFonts w:ascii="Times New Roman" w:hAnsi="Times New Roman" w:cs="Times New Roman"/>
          <w:sz w:val="28"/>
          <w:szCs w:val="28"/>
        </w:rPr>
        <w:t>Новоюласенский</w:t>
      </w:r>
      <w:r w:rsidRPr="00C42278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Совет депутатов, </w:t>
      </w:r>
      <w:r>
        <w:rPr>
          <w:rFonts w:ascii="Times New Roman" w:hAnsi="Times New Roman" w:cs="Times New Roman"/>
          <w:sz w:val="28"/>
          <w:szCs w:val="28"/>
        </w:rPr>
        <w:t>реш</w:t>
      </w:r>
      <w:r w:rsidRPr="00C42278">
        <w:rPr>
          <w:rFonts w:ascii="Times New Roman" w:hAnsi="Times New Roman" w:cs="Times New Roman"/>
          <w:sz w:val="28"/>
          <w:szCs w:val="28"/>
        </w:rPr>
        <w:t>ил:</w:t>
      </w:r>
    </w:p>
    <w:p w:rsidR="00EC69B0" w:rsidRPr="004922EB" w:rsidRDefault="00EC69B0" w:rsidP="00EC69B0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Pr="004922E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22EB">
        <w:rPr>
          <w:rFonts w:ascii="Times New Roman" w:hAnsi="Times New Roman" w:cs="Times New Roman"/>
          <w:sz w:val="28"/>
          <w:szCs w:val="28"/>
        </w:rPr>
        <w:t xml:space="preserve"> в решение Совета депутатов муниципального образования </w:t>
      </w:r>
      <w:r w:rsidR="00E1210D">
        <w:rPr>
          <w:rFonts w:ascii="Times New Roman" w:hAnsi="Times New Roman" w:cs="Times New Roman"/>
          <w:sz w:val="28"/>
          <w:szCs w:val="28"/>
        </w:rPr>
        <w:t>Новоюласенский</w:t>
      </w:r>
      <w:r w:rsidRPr="004922EB">
        <w:rPr>
          <w:rFonts w:ascii="Times New Roman" w:hAnsi="Times New Roman" w:cs="Times New Roman"/>
          <w:sz w:val="28"/>
          <w:szCs w:val="28"/>
        </w:rPr>
        <w:t xml:space="preserve"> сельсовет от </w:t>
      </w:r>
      <w:r w:rsidR="00E1210D">
        <w:rPr>
          <w:rFonts w:ascii="Times New Roman" w:hAnsi="Times New Roman" w:cs="Times New Roman"/>
          <w:sz w:val="28"/>
          <w:szCs w:val="28"/>
        </w:rPr>
        <w:t>25.12.2015</w:t>
      </w:r>
      <w:r w:rsidRPr="004922EB">
        <w:rPr>
          <w:rFonts w:ascii="Times New Roman" w:hAnsi="Times New Roman" w:cs="Times New Roman"/>
          <w:sz w:val="28"/>
          <w:szCs w:val="28"/>
        </w:rPr>
        <w:t xml:space="preserve"> № </w:t>
      </w:r>
      <w:r w:rsidR="00E1210D">
        <w:rPr>
          <w:rFonts w:ascii="Times New Roman" w:hAnsi="Times New Roman" w:cs="Times New Roman"/>
          <w:sz w:val="28"/>
          <w:szCs w:val="28"/>
        </w:rPr>
        <w:t>5/3</w:t>
      </w:r>
      <w:r w:rsidRPr="004922E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выплате единовременного денежного поощрения </w:t>
      </w:r>
      <w:proofErr w:type="gramStart"/>
      <w:r w:rsidRPr="004922EB">
        <w:rPr>
          <w:rFonts w:ascii="Times New Roman" w:hAnsi="Times New Roman" w:cs="Times New Roman"/>
          <w:sz w:val="28"/>
          <w:szCs w:val="28"/>
        </w:rPr>
        <w:t xml:space="preserve">в связи с выходом на пенсию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</w:t>
      </w:r>
      <w:r w:rsidR="00E1210D">
        <w:rPr>
          <w:rFonts w:ascii="Times New Roman" w:hAnsi="Times New Roman" w:cs="Times New Roman"/>
          <w:sz w:val="28"/>
          <w:szCs w:val="28"/>
        </w:rPr>
        <w:t>Новоюласенский</w:t>
      </w:r>
      <w:r w:rsidRPr="004922EB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области»</w:t>
      </w:r>
      <w:r>
        <w:rPr>
          <w:rFonts w:ascii="Times New Roman" w:hAnsi="Times New Roman" w:cs="Times New Roman"/>
          <w:sz w:val="28"/>
          <w:szCs w:val="28"/>
        </w:rPr>
        <w:t>, изложив п</w:t>
      </w:r>
      <w:r w:rsidRPr="004922EB">
        <w:rPr>
          <w:rFonts w:ascii="Times New Roman" w:hAnsi="Times New Roman" w:cs="Times New Roman"/>
          <w:sz w:val="28"/>
          <w:szCs w:val="28"/>
        </w:rPr>
        <w:t>ункт 2.2 раздела 2 «Право на получение единовременного денежного поощрения в связи с выходом на пенсию за выслугу лет»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4922E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proofErr w:type="gramEnd"/>
    </w:p>
    <w:p w:rsidR="00EC69B0" w:rsidRPr="00CB21A7" w:rsidRDefault="00EC69B0" w:rsidP="00EC69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7279">
        <w:rPr>
          <w:rFonts w:ascii="Times New Roman" w:hAnsi="Times New Roman" w:cs="Times New Roman"/>
          <w:sz w:val="28"/>
          <w:szCs w:val="28"/>
        </w:rPr>
        <w:t>«2.2.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5E85">
        <w:rPr>
          <w:rFonts w:ascii="Times New Roman" w:hAnsi="Times New Roman" w:cs="Times New Roman"/>
          <w:sz w:val="28"/>
          <w:szCs w:val="28"/>
        </w:rPr>
        <w:t xml:space="preserve">При выходе на пенсию лицам, указанным </w:t>
      </w:r>
      <w:r w:rsidRPr="003C727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021" w:history="1">
        <w:r w:rsidRPr="003C7279">
          <w:rPr>
            <w:rStyle w:val="a5"/>
            <w:rFonts w:ascii="Times New Roman" w:hAnsi="Times New Roman"/>
            <w:b w:val="0"/>
            <w:sz w:val="28"/>
            <w:szCs w:val="28"/>
          </w:rPr>
          <w:t>пункте 2.1</w:t>
        </w:r>
      </w:hyperlink>
      <w:r w:rsidRPr="00745E85">
        <w:rPr>
          <w:rFonts w:ascii="Times New Roman" w:hAnsi="Times New Roman" w:cs="Times New Roman"/>
          <w:sz w:val="28"/>
          <w:szCs w:val="28"/>
        </w:rPr>
        <w:t xml:space="preserve"> настоящего Положения, выплачива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5E85">
        <w:rPr>
          <w:rFonts w:ascii="Times New Roman" w:hAnsi="Times New Roman" w:cs="Times New Roman"/>
          <w:sz w:val="28"/>
          <w:szCs w:val="28"/>
        </w:rPr>
        <w:t>тся единовременное денежное поощрение в связи с выходом на пенсию за выслугу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7279">
        <w:rPr>
          <w:rFonts w:ascii="Times New Roman" w:hAnsi="Times New Roman" w:cs="Times New Roman"/>
          <w:sz w:val="28"/>
          <w:szCs w:val="28"/>
        </w:rPr>
        <w:t xml:space="preserve"> </w:t>
      </w:r>
      <w:r w:rsidRPr="00745E85">
        <w:rPr>
          <w:rFonts w:ascii="Times New Roman" w:hAnsi="Times New Roman" w:cs="Times New Roman"/>
          <w:sz w:val="28"/>
          <w:szCs w:val="28"/>
        </w:rPr>
        <w:t>в зависимости от количества полных лет выслуги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60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имеющихся сверх необходимого для назначения пенсии за выслугу лет стажа, установленного в </w:t>
      </w:r>
      <w:hyperlink r:id="rId7" w:history="1">
        <w:r w:rsidRPr="00C060A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приложении</w:t>
        </w:r>
      </w:hyperlink>
      <w:r w:rsidRPr="00C060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Федеральному закону от </w:t>
      </w:r>
      <w:r w:rsidRPr="00C060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15.12.2001 № 166-ФЗ «О государственном пенсионном обеспечении в Российской Федерации», и не может</w:t>
      </w:r>
      <w:proofErr w:type="gramEnd"/>
      <w:r w:rsidRPr="00C060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составлять более 15 должностных окладов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CB21A7">
        <w:rPr>
          <w:sz w:val="28"/>
          <w:szCs w:val="28"/>
        </w:rPr>
        <w:t xml:space="preserve"> </w:t>
      </w:r>
      <w:r w:rsidRPr="00CB21A7">
        <w:rPr>
          <w:rFonts w:ascii="Times New Roman" w:hAnsi="Times New Roman" w:cs="Times New Roman"/>
          <w:sz w:val="28"/>
          <w:szCs w:val="28"/>
        </w:rPr>
        <w:t>исходя из установленного должностного оклада на момент его увольнения в размере:</w:t>
      </w:r>
    </w:p>
    <w:p w:rsidR="00EC69B0" w:rsidRPr="00CB21A7" w:rsidRDefault="00EC69B0" w:rsidP="00EC69B0">
      <w:pPr>
        <w:rPr>
          <w:rFonts w:ascii="Times New Roman" w:hAnsi="Times New Roman" w:cs="Times New Roman"/>
          <w:sz w:val="28"/>
          <w:szCs w:val="28"/>
        </w:rPr>
      </w:pPr>
      <w:r w:rsidRPr="00CB21A7">
        <w:rPr>
          <w:rFonts w:ascii="Times New Roman" w:hAnsi="Times New Roman" w:cs="Times New Roman"/>
          <w:sz w:val="28"/>
          <w:szCs w:val="28"/>
        </w:rPr>
        <w:t>- 1 должностного оклада при стаже муниципальной службы от 1 года до 3 календарных лет;</w:t>
      </w:r>
    </w:p>
    <w:p w:rsidR="00EC69B0" w:rsidRPr="00CB21A7" w:rsidRDefault="00EC69B0" w:rsidP="00EC69B0">
      <w:pPr>
        <w:rPr>
          <w:rFonts w:ascii="Times New Roman" w:hAnsi="Times New Roman" w:cs="Times New Roman"/>
          <w:sz w:val="28"/>
          <w:szCs w:val="28"/>
        </w:rPr>
      </w:pPr>
      <w:r w:rsidRPr="00CB21A7">
        <w:rPr>
          <w:rFonts w:ascii="Times New Roman" w:hAnsi="Times New Roman" w:cs="Times New Roman"/>
          <w:sz w:val="28"/>
          <w:szCs w:val="28"/>
        </w:rPr>
        <w:t>- 3 должностных окладов при стаже муниципальной службы от 3 до 5 календарных лет;</w:t>
      </w:r>
    </w:p>
    <w:p w:rsidR="00EC69B0" w:rsidRPr="00CB21A7" w:rsidRDefault="00EC69B0" w:rsidP="00EC69B0">
      <w:pPr>
        <w:rPr>
          <w:rFonts w:ascii="Times New Roman" w:hAnsi="Times New Roman" w:cs="Times New Roman"/>
          <w:sz w:val="28"/>
          <w:szCs w:val="28"/>
        </w:rPr>
      </w:pPr>
      <w:r w:rsidRPr="00CB21A7">
        <w:rPr>
          <w:rFonts w:ascii="Times New Roman" w:hAnsi="Times New Roman" w:cs="Times New Roman"/>
          <w:sz w:val="28"/>
          <w:szCs w:val="28"/>
        </w:rPr>
        <w:t>- 5 должностных окладов при стаже муниципальной службы от 5 до 10 календарных лет;</w:t>
      </w:r>
    </w:p>
    <w:p w:rsidR="00EC69B0" w:rsidRPr="00CB21A7" w:rsidRDefault="00EC69B0" w:rsidP="00EC69B0">
      <w:pPr>
        <w:rPr>
          <w:rFonts w:ascii="Times New Roman" w:hAnsi="Times New Roman" w:cs="Times New Roman"/>
          <w:sz w:val="28"/>
          <w:szCs w:val="28"/>
        </w:rPr>
      </w:pPr>
      <w:r w:rsidRPr="00CB21A7">
        <w:rPr>
          <w:rFonts w:ascii="Times New Roman" w:hAnsi="Times New Roman" w:cs="Times New Roman"/>
          <w:sz w:val="28"/>
          <w:szCs w:val="28"/>
        </w:rPr>
        <w:t>- 10 должностных окладов при стаже муниципальной службы от 10 до 15 календарных лет;</w:t>
      </w:r>
    </w:p>
    <w:p w:rsidR="00EC69B0" w:rsidRPr="00CB21A7" w:rsidRDefault="00EC69B0" w:rsidP="00EC69B0">
      <w:pPr>
        <w:rPr>
          <w:rFonts w:ascii="Times New Roman" w:hAnsi="Times New Roman" w:cs="Times New Roman"/>
          <w:sz w:val="28"/>
          <w:szCs w:val="28"/>
        </w:rPr>
      </w:pPr>
      <w:r w:rsidRPr="00CB21A7">
        <w:rPr>
          <w:rFonts w:ascii="Times New Roman" w:hAnsi="Times New Roman" w:cs="Times New Roman"/>
          <w:sz w:val="28"/>
          <w:szCs w:val="28"/>
        </w:rPr>
        <w:t>- 15 должностных окладов свыше 15 календарных 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21A7">
        <w:rPr>
          <w:rFonts w:ascii="Times New Roman" w:hAnsi="Times New Roman" w:cs="Times New Roman"/>
          <w:sz w:val="28"/>
          <w:szCs w:val="28"/>
        </w:rPr>
        <w:t>.</w:t>
      </w:r>
    </w:p>
    <w:p w:rsidR="00EC69B0" w:rsidRPr="00C42278" w:rsidRDefault="00EC69B0" w:rsidP="00EC69B0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422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42278">
        <w:rPr>
          <w:rFonts w:ascii="Times New Roman" w:hAnsi="Times New Roman" w:cs="Times New Roman"/>
          <w:sz w:val="28"/>
          <w:szCs w:val="28"/>
        </w:rPr>
        <w:t>. Установить, что настоящее решение вступает в силу после его обнародования.</w:t>
      </w:r>
    </w:p>
    <w:p w:rsidR="00EC69B0" w:rsidRDefault="00EC69B0" w:rsidP="00EC69B0">
      <w:pPr>
        <w:shd w:val="clear" w:color="auto" w:fill="FFFFFF"/>
        <w:tabs>
          <w:tab w:val="left" w:pos="730"/>
          <w:tab w:val="left" w:pos="900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2278">
        <w:rPr>
          <w:rFonts w:ascii="Times New Roman" w:hAnsi="Times New Roman" w:cs="Times New Roman"/>
          <w:sz w:val="28"/>
          <w:szCs w:val="28"/>
        </w:rPr>
        <w:t xml:space="preserve">3. </w:t>
      </w:r>
      <w:r w:rsidRPr="001F0C94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Pr="001F0C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0C94">
        <w:rPr>
          <w:rFonts w:ascii="Times New Roman" w:hAnsi="Times New Roman" w:cs="Times New Roman"/>
          <w:sz w:val="28"/>
          <w:szCs w:val="28"/>
        </w:rPr>
        <w:t xml:space="preserve"> исполнением решения на постоянную комиссию по вопросам финансово-экономического развития и сельскому хозяйству.</w:t>
      </w:r>
    </w:p>
    <w:p w:rsidR="00EC69B0" w:rsidRDefault="00EC69B0" w:rsidP="00EC69B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EC69B0" w:rsidRDefault="00EC69B0" w:rsidP="00EC69B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EC69B0" w:rsidRPr="00C42278" w:rsidRDefault="00EC69B0" w:rsidP="00EC69B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EC69B0" w:rsidRPr="00C42278" w:rsidRDefault="00EC69B0" w:rsidP="00EC69B0">
      <w:pPr>
        <w:widowControl/>
        <w:shd w:val="clear" w:color="auto" w:fill="FFFFFF"/>
        <w:tabs>
          <w:tab w:val="left" w:pos="8505"/>
          <w:tab w:val="left" w:pos="8647"/>
        </w:tabs>
        <w:autoSpaceDE/>
        <w:autoSpaceDN/>
        <w:adjustRightInd/>
        <w:ind w:right="-85" w:firstLine="0"/>
        <w:rPr>
          <w:rFonts w:ascii="Times New Roman" w:hAnsi="Times New Roman" w:cs="Times New Roman"/>
          <w:sz w:val="28"/>
          <w:szCs w:val="28"/>
        </w:rPr>
      </w:pPr>
      <w:r w:rsidRPr="00C42278">
        <w:rPr>
          <w:rFonts w:ascii="Times New Roman" w:hAnsi="Times New Roman" w:cs="Times New Roman"/>
          <w:sz w:val="28"/>
          <w:szCs w:val="28"/>
        </w:rPr>
        <w:t xml:space="preserve">Глава сельсовета – </w:t>
      </w:r>
    </w:p>
    <w:p w:rsidR="00EC69B0" w:rsidRDefault="00EC69B0" w:rsidP="00EC69B0">
      <w:pPr>
        <w:widowControl/>
        <w:shd w:val="clear" w:color="auto" w:fill="FFFFFF"/>
        <w:tabs>
          <w:tab w:val="left" w:pos="8505"/>
          <w:tab w:val="left" w:pos="8647"/>
        </w:tabs>
        <w:autoSpaceDE/>
        <w:autoSpaceDN/>
        <w:adjustRightInd/>
        <w:ind w:right="-85" w:firstLine="0"/>
        <w:rPr>
          <w:rFonts w:ascii="Times New Roman" w:hAnsi="Times New Roman" w:cs="Times New Roman"/>
          <w:sz w:val="28"/>
          <w:szCs w:val="28"/>
        </w:rPr>
      </w:pPr>
      <w:r w:rsidRPr="00C4227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616CC">
        <w:rPr>
          <w:rFonts w:ascii="Times New Roman" w:hAnsi="Times New Roman" w:cs="Times New Roman"/>
          <w:sz w:val="28"/>
          <w:szCs w:val="28"/>
        </w:rPr>
        <w:t>С.Н.Бисяева</w:t>
      </w:r>
      <w:r w:rsidR="00E121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C69B0" w:rsidRPr="002616CC" w:rsidRDefault="00EC69B0" w:rsidP="00EC69B0">
      <w:pPr>
        <w:widowControl/>
        <w:shd w:val="clear" w:color="auto" w:fill="FFFFFF"/>
        <w:tabs>
          <w:tab w:val="left" w:pos="8505"/>
          <w:tab w:val="left" w:pos="8647"/>
        </w:tabs>
        <w:autoSpaceDE/>
        <w:autoSpaceDN/>
        <w:adjustRightInd/>
        <w:ind w:right="-85" w:firstLine="0"/>
        <w:rPr>
          <w:rFonts w:ascii="Times New Roman" w:hAnsi="Times New Roman" w:cs="Times New Roman"/>
          <w:sz w:val="28"/>
          <w:szCs w:val="28"/>
        </w:rPr>
      </w:pPr>
      <w:r w:rsidRPr="002616CC">
        <w:rPr>
          <w:rFonts w:ascii="Times New Roman" w:hAnsi="Times New Roman" w:cs="Times New Roman"/>
          <w:sz w:val="28"/>
          <w:szCs w:val="28"/>
        </w:rPr>
        <w:t xml:space="preserve">Разослано: в дело, администрации сельсовета, постоянной комиссии по вопросам финансово-экономического развития и сельскому хозяйству - </w:t>
      </w:r>
      <w:r w:rsidR="002616CC">
        <w:rPr>
          <w:rFonts w:ascii="Times New Roman" w:hAnsi="Times New Roman" w:cs="Times New Roman"/>
          <w:sz w:val="28"/>
          <w:szCs w:val="28"/>
        </w:rPr>
        <w:t>3</w:t>
      </w:r>
      <w:r w:rsidRPr="002616CC">
        <w:rPr>
          <w:rFonts w:ascii="Times New Roman" w:hAnsi="Times New Roman" w:cs="Times New Roman"/>
          <w:sz w:val="28"/>
          <w:szCs w:val="28"/>
        </w:rPr>
        <w:t xml:space="preserve"> экз., для обнародования -</w:t>
      </w:r>
      <w:r w:rsidR="002616CC">
        <w:rPr>
          <w:rFonts w:ascii="Times New Roman" w:hAnsi="Times New Roman" w:cs="Times New Roman"/>
          <w:sz w:val="28"/>
          <w:szCs w:val="28"/>
        </w:rPr>
        <w:t xml:space="preserve"> 1</w:t>
      </w:r>
      <w:r w:rsidRPr="002616CC">
        <w:rPr>
          <w:rFonts w:ascii="Times New Roman" w:hAnsi="Times New Roman" w:cs="Times New Roman"/>
          <w:sz w:val="28"/>
          <w:szCs w:val="28"/>
        </w:rPr>
        <w:t xml:space="preserve"> экз., прокурору района.</w:t>
      </w:r>
    </w:p>
    <w:p w:rsidR="00CE617B" w:rsidRDefault="00CE617B"/>
    <w:sectPr w:rsidR="00CE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D09D3"/>
    <w:multiLevelType w:val="hybridMultilevel"/>
    <w:tmpl w:val="84646646"/>
    <w:lvl w:ilvl="0" w:tplc="C8608FA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EF"/>
    <w:rsid w:val="0003052F"/>
    <w:rsid w:val="00113956"/>
    <w:rsid w:val="002616CC"/>
    <w:rsid w:val="006B674B"/>
    <w:rsid w:val="007002EF"/>
    <w:rsid w:val="007A0CCB"/>
    <w:rsid w:val="009A73D2"/>
    <w:rsid w:val="00CE617B"/>
    <w:rsid w:val="00E1210D"/>
    <w:rsid w:val="00E36BE0"/>
    <w:rsid w:val="00EC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69B0"/>
    <w:pPr>
      <w:ind w:left="720"/>
      <w:contextualSpacing/>
    </w:pPr>
  </w:style>
  <w:style w:type="character" w:customStyle="1" w:styleId="a5">
    <w:name w:val="Гипертекстовая ссылка"/>
    <w:uiPriority w:val="99"/>
    <w:rsid w:val="00EC69B0"/>
    <w:rPr>
      <w:rFonts w:cs="Times New Roman"/>
      <w:b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E12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1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69B0"/>
    <w:pPr>
      <w:ind w:left="720"/>
      <w:contextualSpacing/>
    </w:pPr>
  </w:style>
  <w:style w:type="character" w:customStyle="1" w:styleId="a5">
    <w:name w:val="Гипертекстовая ссылка"/>
    <w:uiPriority w:val="99"/>
    <w:rsid w:val="00EC69B0"/>
    <w:rPr>
      <w:rFonts w:cs="Times New Roman"/>
      <w:b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E12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086029495905B48241BC1869CBBFF0EA77E4C8AE0090E81A6811548525F31C603E864D73AR8z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2017-04-03T11:32:00Z</cp:lastPrinted>
  <dcterms:created xsi:type="dcterms:W3CDTF">2017-03-22T06:16:00Z</dcterms:created>
  <dcterms:modified xsi:type="dcterms:W3CDTF">2017-04-03T11:38:00Z</dcterms:modified>
</cp:coreProperties>
</file>