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490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788"/>
      </w:tblGrid>
      <w:tr w:rsidR="00736284" w:rsidTr="002D2ECA">
        <w:trPr>
          <w:trHeight w:val="1843"/>
        </w:trPr>
        <w:tc>
          <w:tcPr>
            <w:tcW w:w="1702" w:type="dxa"/>
          </w:tcPr>
          <w:p w:rsidR="00736284" w:rsidRDefault="00736284" w:rsidP="00736284">
            <w:pPr>
              <w:tabs>
                <w:tab w:val="left" w:pos="8789"/>
              </w:tabs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0536C8F" wp14:editId="7B78A4AE">
                  <wp:simplePos x="0" y="0"/>
                  <wp:positionH relativeFrom="column">
                    <wp:posOffset>8358</wp:posOffset>
                  </wp:positionH>
                  <wp:positionV relativeFrom="paragraph">
                    <wp:posOffset>-28974</wp:posOffset>
                  </wp:positionV>
                  <wp:extent cx="882503" cy="850605"/>
                  <wp:effectExtent l="0" t="0" r="0" b="698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503" cy="850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788" w:type="dxa"/>
          </w:tcPr>
          <w:p w:rsidR="00736284" w:rsidRDefault="00736284" w:rsidP="0073628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36284" w:rsidRPr="0070070F" w:rsidRDefault="00736284" w:rsidP="0073628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70070F">
              <w:rPr>
                <w:rFonts w:ascii="Times New Roman" w:hAnsi="Times New Roman" w:cs="Times New Roman"/>
                <w:sz w:val="30"/>
                <w:szCs w:val="30"/>
              </w:rPr>
              <w:t>Межрайонная ИФНС России № 15 по Оренбургской области</w:t>
            </w:r>
          </w:p>
          <w:p w:rsidR="00736284" w:rsidRDefault="00736284" w:rsidP="00736284">
            <w:pPr>
              <w:tabs>
                <w:tab w:val="left" w:pos="8789"/>
              </w:tabs>
              <w:ind w:left="-499" w:firstLine="499"/>
            </w:pPr>
          </w:p>
        </w:tc>
      </w:tr>
    </w:tbl>
    <w:p w:rsidR="00F70D92" w:rsidRPr="005354EB" w:rsidRDefault="00F70D92" w:rsidP="00E5342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5354EB" w:rsidRDefault="005354EB" w:rsidP="005354E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b/>
          <w:sz w:val="30"/>
          <w:szCs w:val="30"/>
        </w:rPr>
        <w:t>Личный кабинет помогает решать вопросы дистанционно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>Пользователи сервиса ФНС России «Личный кабинет для физических лиц» могут дистанционно взаимодействовать с налоговыми органами без их личного посещения. С помощью сервиса можно направлять заявления и запросы, получать документы, уточнять сведения и решать другие вопросы.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 xml:space="preserve">Для этого в Личном кабинете предусмотрен раздел «Каталог обращений», в котором собраны формы для различных жизненных ситуаций. В зависимости от вопроса пользователь может запросить справку или документ, сообщить об ошибке в сведениях об имуществе, направить заявление на предоставление налоговой льготы, отсрочки или рассрочки по уплате задолженности и воспользоваться другими возможностями сервиса. 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>Использование соответствующей формы позволяет сразу указать сведения, необходимые для рассмотрения конкретного вопроса, и при необходимости приложить подтверждающие документы. Это упрощает направление обращения и позволяет избежать необходимости дополнительного представления информации.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>Если подходящая жизненная ситуация в каталоге отсутствует, пользователь может выбрать раздел «Прочие обращения» и направить сообщение по интересующему его вопросу.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>Получить доступ к Личному кабинету можно с помощью подтвержденной учетной записи Единой системы идентификации и аутентификации (ЕСИА), регистрационной карты, полученной в налоговом органе, либо квалифицированной электронной подписи.</w:t>
      </w:r>
    </w:p>
    <w:p w:rsidR="005354EB" w:rsidRPr="005354EB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354EB">
        <w:rPr>
          <w:rFonts w:ascii="Times New Roman" w:eastAsia="Times New Roman" w:hAnsi="Times New Roman" w:cs="Times New Roman"/>
          <w:sz w:val="30"/>
          <w:szCs w:val="30"/>
        </w:rPr>
        <w:t>Личный кабинет позволяет получать актуальную информацию о начислениях и задолженности, контролировать состояние расчетов с бюджетом и взаимодействовать с налоговыми органами в электронном виде.</w:t>
      </w:r>
    </w:p>
    <w:p w:rsidR="005354EB" w:rsidRPr="00D17978" w:rsidRDefault="005354EB" w:rsidP="005354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230D6" w:rsidRPr="0070070F" w:rsidRDefault="000230D6" w:rsidP="005354EB">
      <w:pPr>
        <w:shd w:val="clear" w:color="auto" w:fill="FFFFFF"/>
        <w:spacing w:after="0" w:line="240" w:lineRule="auto"/>
        <w:ind w:firstLine="709"/>
        <w:jc w:val="center"/>
        <w:rPr>
          <w:sz w:val="30"/>
          <w:szCs w:val="30"/>
        </w:rPr>
      </w:pPr>
    </w:p>
    <w:sectPr w:rsidR="000230D6" w:rsidRPr="00700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84"/>
    <w:rsid w:val="000230D6"/>
    <w:rsid w:val="001B7C2C"/>
    <w:rsid w:val="0020110A"/>
    <w:rsid w:val="002D2ECA"/>
    <w:rsid w:val="002F1178"/>
    <w:rsid w:val="003A020C"/>
    <w:rsid w:val="00495AFB"/>
    <w:rsid w:val="005354EB"/>
    <w:rsid w:val="006C657C"/>
    <w:rsid w:val="0070070F"/>
    <w:rsid w:val="00736284"/>
    <w:rsid w:val="00C644D8"/>
    <w:rsid w:val="00C75A03"/>
    <w:rsid w:val="00C973FB"/>
    <w:rsid w:val="00E53429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FDC7A-069F-46C1-B99F-7E8EC533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2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Гавриленко Валентина Олеговна</dc:creator>
  <cp:lastModifiedBy>User</cp:lastModifiedBy>
  <cp:revision>2</cp:revision>
  <dcterms:created xsi:type="dcterms:W3CDTF">2026-10-28T05:24:00Z</dcterms:created>
  <dcterms:modified xsi:type="dcterms:W3CDTF">2026-10-28T05:24:00Z</dcterms:modified>
</cp:coreProperties>
</file>