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C4" w:rsidRDefault="008910F8" w:rsidP="008910F8">
      <w:pPr>
        <w:tabs>
          <w:tab w:val="left" w:pos="2430"/>
        </w:tabs>
        <w:spacing w:after="0" w:line="240" w:lineRule="auto"/>
        <w:ind w:firstLine="709"/>
        <w:jc w:val="right"/>
        <w:rPr>
          <w:rFonts w:ascii="Times New Roman" w:hAnsi="Times New Roman"/>
          <w:b/>
          <w:sz w:val="28"/>
          <w:szCs w:val="28"/>
        </w:rPr>
      </w:pPr>
      <w:r>
        <w:rPr>
          <w:rFonts w:ascii="Times New Roman" w:hAnsi="Times New Roman"/>
          <w:b/>
          <w:noProof/>
          <w:sz w:val="28"/>
          <w:szCs w:val="28"/>
        </w:rPr>
        <w:t>ПРОЕКТ</w:t>
      </w:r>
    </w:p>
    <w:p w:rsidR="00AC61C4" w:rsidRPr="00D601AE" w:rsidRDefault="00AC61C4" w:rsidP="00AC61C4">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AC61C4" w:rsidRPr="00D601AE" w:rsidRDefault="00AC61C4" w:rsidP="00AC61C4">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AC61C4" w:rsidRPr="00D601AE" w:rsidRDefault="00AC61C4" w:rsidP="00AC61C4">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AC61C4" w:rsidRPr="00D601AE" w:rsidRDefault="00AC61C4" w:rsidP="00AC61C4">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AC61C4" w:rsidRPr="00D601AE" w:rsidRDefault="00AC61C4" w:rsidP="00AC61C4">
      <w:pPr>
        <w:spacing w:after="0" w:line="240" w:lineRule="auto"/>
        <w:contextualSpacing/>
        <w:jc w:val="center"/>
        <w:rPr>
          <w:rFonts w:ascii="Times New Roman" w:hAnsi="Times New Roman"/>
          <w:b/>
          <w:bCs/>
          <w:sz w:val="28"/>
          <w:szCs w:val="28"/>
        </w:rPr>
      </w:pPr>
    </w:p>
    <w:p w:rsidR="00AC61C4" w:rsidRPr="00D601AE" w:rsidRDefault="00AC61C4" w:rsidP="00AC61C4">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AC61C4" w:rsidRPr="00D601AE" w:rsidRDefault="00AC61C4" w:rsidP="00AC61C4">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AC61C4" w:rsidRPr="00F3726A" w:rsidRDefault="00AC61C4" w:rsidP="00AC61C4">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_ сентября 2021 года</w:t>
      </w:r>
    </w:p>
    <w:p w:rsidR="00AC61C4" w:rsidRPr="00F3726A" w:rsidRDefault="00AC61C4" w:rsidP="00AC61C4">
      <w:pPr>
        <w:spacing w:after="0" w:line="240" w:lineRule="auto"/>
        <w:rPr>
          <w:rFonts w:ascii="Times New Roman" w:hAnsi="Times New Roman"/>
        </w:rPr>
      </w:pPr>
    </w:p>
    <w:p w:rsidR="00AC61C4" w:rsidRDefault="00AC61C4" w:rsidP="00AC61C4">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5D380A" w:rsidRDefault="005D380A" w:rsidP="00542EAA">
      <w:pPr>
        <w:pStyle w:val="ConsPlusTitle"/>
        <w:jc w:val="center"/>
      </w:pPr>
    </w:p>
    <w:p w:rsidR="00AC61C4" w:rsidRDefault="00AC61C4" w:rsidP="00AC61C4">
      <w:pPr>
        <w:spacing w:after="0" w:line="240" w:lineRule="auto"/>
        <w:jc w:val="center"/>
        <w:rPr>
          <w:rFonts w:ascii="Times New Roman" w:hAnsi="Times New Roman"/>
          <w:color w:val="000000"/>
        </w:rPr>
      </w:pPr>
      <w:r w:rsidRPr="00AC61C4">
        <w:rPr>
          <w:rFonts w:ascii="Times New Roman" w:hAnsi="Times New Roman" w:cs="Times New Roman"/>
        </w:rPr>
        <w:t>О муниципальном контроле в сфере благоустройства на территории</w:t>
      </w:r>
      <w:r>
        <w:rPr>
          <w:rFonts w:ascii="Times New Roman" w:hAnsi="Times New Roman" w:cs="Times New Roman"/>
        </w:rPr>
        <w:t xml:space="preserve"> </w:t>
      </w:r>
      <w:r>
        <w:t xml:space="preserve"> </w:t>
      </w:r>
      <w:r>
        <w:rPr>
          <w:rFonts w:ascii="Times New Roman" w:hAnsi="Times New Roman"/>
          <w:color w:val="000000"/>
        </w:rPr>
        <w:t xml:space="preserve">муниципального образования </w:t>
      </w:r>
      <w:proofErr w:type="spellStart"/>
      <w:r>
        <w:rPr>
          <w:rFonts w:ascii="Times New Roman" w:hAnsi="Times New Roman"/>
          <w:color w:val="000000"/>
        </w:rPr>
        <w:t>Новоюласенский</w:t>
      </w:r>
      <w:proofErr w:type="spellEnd"/>
      <w:r>
        <w:rPr>
          <w:rFonts w:ascii="Times New Roman" w:hAnsi="Times New Roman"/>
          <w:color w:val="000000"/>
        </w:rPr>
        <w:t xml:space="preserve"> сельсовет Красногвардейского района Оренбургской области</w:t>
      </w:r>
    </w:p>
    <w:p w:rsidR="00AC61C4" w:rsidRDefault="00AC61C4" w:rsidP="00542EAA">
      <w:pPr>
        <w:pStyle w:val="ConsPlusTitle"/>
        <w:jc w:val="center"/>
      </w:pP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 xml:space="preserve">В соответствии со статьей </w:t>
      </w:r>
      <w:r w:rsidR="00CB5895">
        <w:t>14</w:t>
      </w:r>
      <w:r w:rsidRPr="00542EAA">
        <w:t xml:space="preserve"> Федерального закона от 06.10.2003 </w:t>
      </w:r>
      <w:r w:rsidR="00574675">
        <w:t>№</w:t>
      </w:r>
      <w:r w:rsidRPr="00542EAA">
        <w:t xml:space="preserve"> 131-ФЗ </w:t>
      </w:r>
      <w:r w:rsidR="00574675">
        <w:t>«</w:t>
      </w:r>
      <w:r w:rsidRPr="00542EAA">
        <w:t>Об общих принципах организации местного самоуправления в Российской Федерации</w:t>
      </w:r>
      <w:r w:rsidR="00574675">
        <w:t>»</w:t>
      </w:r>
      <w:r w:rsidRPr="00542EAA">
        <w:t xml:space="preserve">, статьями 3, 23, 30 Федерального закона от 31.07.2020 </w:t>
      </w:r>
      <w:r w:rsidR="00574675">
        <w:t>№</w:t>
      </w:r>
      <w:r w:rsidRPr="00542EAA">
        <w:t xml:space="preserve"> 248-ФЗ </w:t>
      </w:r>
      <w:r w:rsidR="00574675">
        <w:t>«</w:t>
      </w:r>
      <w:r w:rsidRPr="00542EAA">
        <w:t>О государственном контроле (надзоре) и муниципальном контроле в Российской Федерации</w:t>
      </w:r>
      <w:r w:rsidR="00574675">
        <w:t>»</w:t>
      </w:r>
      <w:r w:rsidRPr="00542EAA">
        <w:t>, Уставом</w:t>
      </w:r>
      <w:r w:rsidR="00574675">
        <w:t xml:space="preserve"> муниципального образования </w:t>
      </w:r>
      <w:proofErr w:type="spellStart"/>
      <w:r w:rsidR="00AC61C4">
        <w:rPr>
          <w:color w:val="000000"/>
        </w:rPr>
        <w:t>Новоюласенский</w:t>
      </w:r>
      <w:proofErr w:type="spellEnd"/>
      <w:r w:rsidR="00AC61C4">
        <w:rPr>
          <w:color w:val="000000"/>
        </w:rPr>
        <w:t xml:space="preserve"> сельсовет</w:t>
      </w:r>
      <w:r w:rsidRPr="00542EAA">
        <w:t>, Совет депутатов</w:t>
      </w:r>
      <w:r w:rsidR="00574675">
        <w:t xml:space="preserve"> муниципального образования </w:t>
      </w:r>
      <w:r w:rsidRPr="00542EAA">
        <w:t>решил:</w:t>
      </w:r>
    </w:p>
    <w:p w:rsidR="00574675" w:rsidRPr="00574675" w:rsidRDefault="00574675" w:rsidP="0057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Calibri" w:hAnsi="Verdana" w:cs="Verdana"/>
          <w:sz w:val="21"/>
          <w:szCs w:val="21"/>
        </w:rPr>
      </w:pPr>
      <w:r w:rsidRPr="00574675">
        <w:rPr>
          <w:rFonts w:ascii="Times New Roman" w:eastAsia="Calibri" w:hAnsi="Times New Roman" w:cs="Times New Roman"/>
          <w:sz w:val="24"/>
          <w:szCs w:val="24"/>
        </w:rPr>
        <w:t>1. Утвердить прилагаемые:</w:t>
      </w:r>
    </w:p>
    <w:p w:rsidR="00574675" w:rsidRPr="00574675" w:rsidRDefault="00574675" w:rsidP="0057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Calibri" w:hAnsi="Verdana" w:cs="Verdana"/>
          <w:sz w:val="21"/>
          <w:szCs w:val="21"/>
        </w:rPr>
      </w:pPr>
      <w:r w:rsidRPr="00574675">
        <w:rPr>
          <w:rFonts w:ascii="Times New Roman" w:eastAsia="Calibri" w:hAnsi="Times New Roman" w:cs="Times New Roman"/>
          <w:sz w:val="24"/>
          <w:szCs w:val="24"/>
        </w:rPr>
        <w:t xml:space="preserve">1.1. </w:t>
      </w:r>
      <w:hyperlink r:id="rId4" w:anchor="p39" w:history="1">
        <w:r w:rsidRPr="00574675">
          <w:rPr>
            <w:rFonts w:ascii="Times New Roman" w:eastAsia="Calibri" w:hAnsi="Times New Roman" w:cs="Times New Roman"/>
            <w:sz w:val="24"/>
            <w:szCs w:val="24"/>
          </w:rPr>
          <w:t>Положение</w:t>
        </w:r>
      </w:hyperlink>
      <w:r w:rsidRPr="00574675">
        <w:rPr>
          <w:rFonts w:ascii="Times New Roman" w:eastAsia="Calibri" w:hAnsi="Times New Roman" w:cs="Times New Roman"/>
          <w:sz w:val="24"/>
          <w:szCs w:val="24"/>
        </w:rPr>
        <w:t xml:space="preserve"> о муниципальном контроле </w:t>
      </w:r>
      <w:r>
        <w:rPr>
          <w:rFonts w:ascii="Times New Roman" w:eastAsia="Calibri" w:hAnsi="Times New Roman" w:cs="Times New Roman"/>
          <w:sz w:val="24"/>
          <w:szCs w:val="24"/>
        </w:rPr>
        <w:t>в сфере благоустройства</w:t>
      </w:r>
      <w:r w:rsidRPr="00574675">
        <w:rPr>
          <w:rFonts w:ascii="Times New Roman" w:eastAsia="Calibri" w:hAnsi="Times New Roman" w:cs="Times New Roman"/>
          <w:sz w:val="24"/>
          <w:szCs w:val="24"/>
        </w:rPr>
        <w:t xml:space="preserve"> на территории муниципального образования </w:t>
      </w:r>
      <w:proofErr w:type="spellStart"/>
      <w:r w:rsidR="00AC61C4">
        <w:rPr>
          <w:rFonts w:ascii="Times New Roman" w:hAnsi="Times New Roman"/>
          <w:color w:val="000000"/>
        </w:rPr>
        <w:t>Новоюласенский</w:t>
      </w:r>
      <w:proofErr w:type="spellEnd"/>
      <w:r w:rsidR="00AC61C4">
        <w:rPr>
          <w:rFonts w:ascii="Times New Roman" w:hAnsi="Times New Roman"/>
          <w:color w:val="000000"/>
        </w:rPr>
        <w:t xml:space="preserve"> сельсовет </w:t>
      </w:r>
      <w:r w:rsidRPr="00574675">
        <w:rPr>
          <w:rFonts w:ascii="Times New Roman" w:eastAsia="Calibri" w:hAnsi="Times New Roman" w:cs="Times New Roman"/>
          <w:sz w:val="24"/>
          <w:szCs w:val="24"/>
        </w:rPr>
        <w:t>согласно приложению № 1;</w:t>
      </w:r>
    </w:p>
    <w:p w:rsidR="00574675" w:rsidRPr="00574675" w:rsidRDefault="00574675" w:rsidP="0057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Calibri" w:hAnsi="Verdana" w:cs="Verdana"/>
          <w:sz w:val="21"/>
          <w:szCs w:val="21"/>
        </w:rPr>
      </w:pPr>
      <w:r w:rsidRPr="00574675">
        <w:rPr>
          <w:rFonts w:ascii="Times New Roman" w:eastAsia="Calibri" w:hAnsi="Times New Roman" w:cs="Times New Roman"/>
          <w:sz w:val="24"/>
          <w:szCs w:val="24"/>
        </w:rPr>
        <w:t xml:space="preserve">1.2. Ключевые </w:t>
      </w:r>
      <w:hyperlink r:id="rId5" w:anchor="p344" w:history="1">
        <w:r w:rsidRPr="00574675">
          <w:rPr>
            <w:rFonts w:ascii="Times New Roman" w:eastAsia="Calibri" w:hAnsi="Times New Roman" w:cs="Times New Roman"/>
            <w:sz w:val="24"/>
            <w:szCs w:val="24"/>
          </w:rPr>
          <w:t>показатели</w:t>
        </w:r>
      </w:hyperlink>
      <w:r w:rsidRPr="00574675">
        <w:rPr>
          <w:rFonts w:ascii="Times New Roman" w:eastAsia="Calibri" w:hAnsi="Times New Roman" w:cs="Times New Roman"/>
          <w:sz w:val="24"/>
          <w:szCs w:val="24"/>
        </w:rPr>
        <w:t xml:space="preserve"> муниципального контроля </w:t>
      </w:r>
      <w:r>
        <w:rPr>
          <w:rFonts w:ascii="Times New Roman" w:eastAsia="Calibri" w:hAnsi="Times New Roman" w:cs="Times New Roman"/>
          <w:sz w:val="24"/>
          <w:szCs w:val="24"/>
        </w:rPr>
        <w:t>в сфере благоустройства</w:t>
      </w:r>
      <w:r w:rsidRPr="00574675">
        <w:rPr>
          <w:rFonts w:ascii="Times New Roman" w:eastAsia="Calibri" w:hAnsi="Times New Roman" w:cs="Times New Roman"/>
          <w:sz w:val="24"/>
          <w:szCs w:val="24"/>
        </w:rPr>
        <w:t xml:space="preserve"> на территории муниципального образования </w:t>
      </w:r>
      <w:proofErr w:type="spellStart"/>
      <w:r w:rsidR="00AC61C4">
        <w:rPr>
          <w:rFonts w:ascii="Times New Roman" w:hAnsi="Times New Roman"/>
          <w:color w:val="000000"/>
        </w:rPr>
        <w:t>Новоюласенский</w:t>
      </w:r>
      <w:proofErr w:type="spellEnd"/>
      <w:r w:rsidR="00AC61C4">
        <w:rPr>
          <w:rFonts w:ascii="Times New Roman" w:hAnsi="Times New Roman"/>
          <w:color w:val="000000"/>
        </w:rPr>
        <w:t xml:space="preserve"> сельсовет </w:t>
      </w:r>
      <w:r w:rsidRPr="00574675">
        <w:rPr>
          <w:rFonts w:ascii="Times New Roman" w:eastAsia="Calibri" w:hAnsi="Times New Roman" w:cs="Times New Roman"/>
          <w:sz w:val="24"/>
          <w:szCs w:val="24"/>
        </w:rPr>
        <w:t xml:space="preserve">и их целевые значения, индикативные показатели муниципального контроля </w:t>
      </w:r>
      <w:r>
        <w:rPr>
          <w:rFonts w:ascii="Times New Roman" w:eastAsia="Calibri" w:hAnsi="Times New Roman" w:cs="Times New Roman"/>
          <w:sz w:val="24"/>
          <w:szCs w:val="24"/>
        </w:rPr>
        <w:t>в сфере благоустройства</w:t>
      </w:r>
      <w:r w:rsidRPr="00574675">
        <w:rPr>
          <w:rFonts w:ascii="Times New Roman" w:eastAsia="Calibri" w:hAnsi="Times New Roman" w:cs="Times New Roman"/>
          <w:sz w:val="24"/>
          <w:szCs w:val="24"/>
        </w:rPr>
        <w:t xml:space="preserve"> на территории муниципального образования </w:t>
      </w:r>
      <w:proofErr w:type="spellStart"/>
      <w:r w:rsidR="00AC61C4">
        <w:rPr>
          <w:rFonts w:ascii="Times New Roman" w:hAnsi="Times New Roman"/>
          <w:color w:val="000000"/>
        </w:rPr>
        <w:t>Новоюласенский</w:t>
      </w:r>
      <w:proofErr w:type="spellEnd"/>
      <w:r w:rsidR="00AC61C4">
        <w:rPr>
          <w:rFonts w:ascii="Times New Roman" w:hAnsi="Times New Roman"/>
          <w:color w:val="000000"/>
        </w:rPr>
        <w:t xml:space="preserve"> сельсовет</w:t>
      </w:r>
      <w:r w:rsidRPr="00574675">
        <w:rPr>
          <w:rFonts w:ascii="Times New Roman" w:eastAsia="Calibri" w:hAnsi="Times New Roman" w:cs="Times New Roman"/>
          <w:sz w:val="24"/>
          <w:szCs w:val="24"/>
        </w:rPr>
        <w:t xml:space="preserve">  согласно приложению № 2;</w:t>
      </w:r>
    </w:p>
    <w:p w:rsidR="00F76A2A" w:rsidRPr="00F76A2A" w:rsidRDefault="00F76A2A" w:rsidP="00F7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2</w:t>
      </w:r>
      <w:r w:rsidRPr="00F76A2A">
        <w:rPr>
          <w:rFonts w:ascii="Times New Roman" w:eastAsia="Calibri" w:hAnsi="Times New Roman" w:cs="Times New Roman"/>
          <w:sz w:val="24"/>
          <w:szCs w:val="24"/>
        </w:rPr>
        <w:t xml:space="preserve">. Настоящее решение вступает в силу после его обнародования и не ранее 01 января 2022 годаза исключением Раздела </w:t>
      </w:r>
      <w:r w:rsidR="005151FA">
        <w:rPr>
          <w:rFonts w:ascii="Times New Roman" w:eastAsia="Calibri" w:hAnsi="Times New Roman" w:cs="Times New Roman"/>
          <w:sz w:val="24"/>
          <w:szCs w:val="24"/>
        </w:rPr>
        <w:t>6</w:t>
      </w:r>
      <w:r w:rsidRPr="00F76A2A">
        <w:rPr>
          <w:rFonts w:ascii="Times New Roman" w:eastAsia="Calibri" w:hAnsi="Times New Roman" w:cs="Times New Roman"/>
          <w:sz w:val="24"/>
          <w:szCs w:val="24"/>
        </w:rPr>
        <w:t xml:space="preserve"> Положения, для которого пунктом </w:t>
      </w:r>
      <w:r>
        <w:rPr>
          <w:rFonts w:ascii="Times New Roman" w:eastAsia="Calibri" w:hAnsi="Times New Roman" w:cs="Times New Roman"/>
          <w:sz w:val="24"/>
          <w:szCs w:val="24"/>
        </w:rPr>
        <w:t>3</w:t>
      </w:r>
      <w:r w:rsidRPr="00F76A2A">
        <w:rPr>
          <w:rFonts w:ascii="Times New Roman" w:eastAsia="Calibri" w:hAnsi="Times New Roman" w:cs="Times New Roman"/>
          <w:sz w:val="24"/>
          <w:szCs w:val="24"/>
        </w:rPr>
        <w:t xml:space="preserve"> решения установлен иной срок вступления его в силу.</w:t>
      </w:r>
    </w:p>
    <w:p w:rsidR="00F76A2A" w:rsidRPr="00F76A2A" w:rsidRDefault="00F76A2A" w:rsidP="00F7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76A2A">
        <w:rPr>
          <w:rFonts w:ascii="Times New Roman" w:eastAsia="Calibri" w:hAnsi="Times New Roman" w:cs="Times New Roman"/>
          <w:sz w:val="24"/>
          <w:szCs w:val="24"/>
        </w:rPr>
        <w:t xml:space="preserve">. </w:t>
      </w:r>
      <w:hyperlink r:id="rId6" w:anchor="p319" w:history="1">
        <w:r w:rsidRPr="00F76A2A">
          <w:rPr>
            <w:rFonts w:ascii="Times New Roman" w:eastAsia="Calibri" w:hAnsi="Times New Roman" w:cs="Times New Roman"/>
            <w:sz w:val="24"/>
            <w:szCs w:val="24"/>
          </w:rPr>
          <w:t xml:space="preserve">Раздел </w:t>
        </w:r>
      </w:hyperlink>
      <w:r w:rsidR="005151FA">
        <w:rPr>
          <w:rFonts w:ascii="Times New Roman" w:eastAsia="Calibri" w:hAnsi="Times New Roman" w:cs="Times New Roman"/>
          <w:sz w:val="24"/>
          <w:szCs w:val="24"/>
        </w:rPr>
        <w:t>6</w:t>
      </w:r>
      <w:r w:rsidRPr="00F76A2A">
        <w:rPr>
          <w:rFonts w:ascii="Times New Roman" w:eastAsia="Calibri" w:hAnsi="Times New Roman" w:cs="Times New Roman"/>
          <w:sz w:val="24"/>
          <w:szCs w:val="24"/>
        </w:rPr>
        <w:t xml:space="preserve"> Положения вступает в силу с 01 марта 2022 года.</w:t>
      </w:r>
    </w:p>
    <w:p w:rsidR="00AC61C4" w:rsidRDefault="00F76A2A"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4</w:t>
      </w:r>
      <w:r w:rsidRPr="00F76A2A">
        <w:rPr>
          <w:rFonts w:ascii="Times New Roman" w:eastAsia="Calibri" w:hAnsi="Times New Roman" w:cs="Times New Roman"/>
          <w:sz w:val="24"/>
          <w:szCs w:val="24"/>
        </w:rPr>
        <w:t xml:space="preserve">. </w:t>
      </w:r>
      <w:r w:rsidR="00AC61C4">
        <w:rPr>
          <w:rFonts w:ascii="Times New Roman" w:hAnsi="Times New Roman" w:cs="Times New Roman"/>
          <w:sz w:val="24"/>
          <w:szCs w:val="24"/>
        </w:rPr>
        <w:t xml:space="preserve">Настоящее решение подлежит размещению на </w:t>
      </w:r>
      <w:r w:rsidR="00AC61C4" w:rsidRPr="00F3726A">
        <w:rPr>
          <w:rFonts w:ascii="Times New Roman" w:hAnsi="Times New Roman" w:cs="Times New Roman"/>
        </w:rPr>
        <w:t xml:space="preserve">официальном сайте администрации муниципального образования </w:t>
      </w:r>
      <w:proofErr w:type="spellStart"/>
      <w:r w:rsidR="00AC61C4" w:rsidRPr="00F3726A">
        <w:rPr>
          <w:rFonts w:ascii="Times New Roman" w:hAnsi="Times New Roman" w:cs="Times New Roman"/>
        </w:rPr>
        <w:t>Новоюласенский</w:t>
      </w:r>
      <w:proofErr w:type="spellEnd"/>
      <w:r w:rsidR="00AC61C4" w:rsidRPr="00F3726A">
        <w:rPr>
          <w:rFonts w:ascii="Times New Roman" w:hAnsi="Times New Roman" w:cs="Times New Roman"/>
        </w:rPr>
        <w:t xml:space="preserve"> сельсовет в сети "Интернет" по адресу </w:t>
      </w:r>
      <w:r w:rsidR="00AC61C4" w:rsidRPr="00F3726A">
        <w:rPr>
          <w:rFonts w:ascii="Times New Roman" w:hAnsi="Times New Roman" w:cs="Times New Roman"/>
          <w:lang w:val="en-US"/>
        </w:rPr>
        <w:t>https</w:t>
      </w:r>
      <w:r w:rsidR="00AC61C4" w:rsidRPr="00F3726A">
        <w:rPr>
          <w:rFonts w:ascii="Times New Roman" w:hAnsi="Times New Roman" w:cs="Times New Roman"/>
        </w:rPr>
        <w:t>://</w:t>
      </w:r>
      <w:proofErr w:type="spellStart"/>
      <w:r w:rsidR="00AC61C4" w:rsidRPr="00F3726A">
        <w:rPr>
          <w:rFonts w:ascii="Times New Roman" w:hAnsi="Times New Roman" w:cs="Times New Roman"/>
        </w:rPr>
        <w:t>новоюласка.рф</w:t>
      </w:r>
      <w:proofErr w:type="spellEnd"/>
      <w:r w:rsidR="00AC61C4" w:rsidRPr="000B61A3">
        <w:rPr>
          <w:rFonts w:ascii="Times New Roman" w:hAnsi="Times New Roman" w:cs="Times New Roman"/>
          <w:i/>
          <w:sz w:val="24"/>
          <w:szCs w:val="24"/>
        </w:rPr>
        <w:t>.</w:t>
      </w:r>
    </w:p>
    <w:p w:rsidR="00AC61C4" w:rsidRPr="004F5395"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подлежит размещению на </w:t>
      </w:r>
      <w:r w:rsidRPr="00F3726A">
        <w:rPr>
          <w:rFonts w:ascii="Times New Roman" w:hAnsi="Times New Roman" w:cs="Times New Roman"/>
        </w:rPr>
        <w:t xml:space="preserve">официальном сайте администрации муниципального образования </w:t>
      </w:r>
      <w:proofErr w:type="spellStart"/>
      <w:r w:rsidRPr="00F3726A">
        <w:rPr>
          <w:rFonts w:ascii="Times New Roman" w:hAnsi="Times New Roman" w:cs="Times New Roman"/>
        </w:rPr>
        <w:t>Новоюласенский</w:t>
      </w:r>
      <w:proofErr w:type="spellEnd"/>
      <w:r w:rsidRPr="00F3726A">
        <w:rPr>
          <w:rFonts w:ascii="Times New Roman" w:hAnsi="Times New Roman" w:cs="Times New Roman"/>
        </w:rPr>
        <w:t xml:space="preserve"> сельсовет в сети "Интернет" по адресу </w:t>
      </w:r>
      <w:r w:rsidRPr="00F3726A">
        <w:rPr>
          <w:rFonts w:ascii="Times New Roman" w:hAnsi="Times New Roman" w:cs="Times New Roman"/>
          <w:lang w:val="en-US"/>
        </w:rPr>
        <w:t>https</w:t>
      </w:r>
      <w:r w:rsidRPr="00F3726A">
        <w:rPr>
          <w:rFonts w:ascii="Times New Roman" w:hAnsi="Times New Roman" w:cs="Times New Roman"/>
        </w:rPr>
        <w:t>://</w:t>
      </w:r>
      <w:proofErr w:type="spellStart"/>
      <w:r w:rsidRPr="00F3726A">
        <w:rPr>
          <w:rFonts w:ascii="Times New Roman" w:hAnsi="Times New Roman" w:cs="Times New Roman"/>
        </w:rPr>
        <w:t>новоюласка.рф</w:t>
      </w:r>
      <w:proofErr w:type="spellEnd"/>
      <w:r w:rsidRPr="000B61A3">
        <w:rPr>
          <w:rFonts w:ascii="Times New Roman" w:hAnsi="Times New Roman" w:cs="Times New Roman"/>
          <w:i/>
          <w:sz w:val="24"/>
          <w:szCs w:val="24"/>
        </w:rPr>
        <w:t>.</w:t>
      </w:r>
    </w:p>
    <w:p w:rsidR="00AC61C4" w:rsidRPr="00F3726A"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rPr>
      </w:pPr>
      <w:r w:rsidRPr="00F3726A">
        <w:rPr>
          <w:rFonts w:ascii="Times New Roman" w:hAnsi="Times New Roman" w:cs="Times New Roman"/>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AC61C4" w:rsidRPr="00F3726A"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C61C4" w:rsidRPr="00F3726A"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F3726A">
        <w:rPr>
          <w:rFonts w:ascii="Times New Roman" w:hAnsi="Times New Roman" w:cs="Times New Roman"/>
        </w:rPr>
        <w:t xml:space="preserve">Председатель Совета депутатов                                                                           </w:t>
      </w:r>
      <w:r>
        <w:rPr>
          <w:rFonts w:ascii="Times New Roman" w:hAnsi="Times New Roman" w:cs="Times New Roman"/>
        </w:rPr>
        <w:t xml:space="preserve">                 </w:t>
      </w:r>
      <w:proofErr w:type="spellStart"/>
      <w:r w:rsidRPr="00F3726A">
        <w:rPr>
          <w:rFonts w:ascii="Times New Roman" w:hAnsi="Times New Roman" w:cs="Times New Roman"/>
        </w:rPr>
        <w:t>В.И.Фаткеева</w:t>
      </w:r>
      <w:proofErr w:type="spellEnd"/>
    </w:p>
    <w:p w:rsidR="00AC61C4" w:rsidRPr="00F3726A"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F3726A">
        <w:rPr>
          <w:rFonts w:ascii="Times New Roman" w:hAnsi="Times New Roman" w:cs="Times New Roman"/>
        </w:rPr>
        <w:t xml:space="preserve">Глава сельсовета                                                                                                    </w:t>
      </w:r>
      <w:r>
        <w:rPr>
          <w:rFonts w:ascii="Times New Roman" w:hAnsi="Times New Roman" w:cs="Times New Roman"/>
        </w:rPr>
        <w:t xml:space="preserve">                </w:t>
      </w:r>
      <w:r w:rsidRPr="00F3726A">
        <w:rPr>
          <w:rFonts w:ascii="Times New Roman" w:hAnsi="Times New Roman" w:cs="Times New Roman"/>
        </w:rPr>
        <w:t xml:space="preserve"> </w:t>
      </w:r>
      <w:proofErr w:type="spellStart"/>
      <w:r w:rsidRPr="00F3726A">
        <w:rPr>
          <w:rFonts w:ascii="Times New Roman" w:hAnsi="Times New Roman" w:cs="Times New Roman"/>
        </w:rPr>
        <w:t>С.Н.Бисяева</w:t>
      </w:r>
      <w:proofErr w:type="spellEnd"/>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roofErr w:type="spellStart"/>
      <w:r>
        <w:rPr>
          <w:rFonts w:ascii="Times New Roman" w:hAnsi="Times New Roman" w:cs="Times New Roman"/>
        </w:rPr>
        <w:t>_октября</w:t>
      </w:r>
      <w:proofErr w:type="spellEnd"/>
      <w:r>
        <w:rPr>
          <w:rFonts w:ascii="Times New Roman" w:hAnsi="Times New Roman" w:cs="Times New Roman"/>
        </w:rPr>
        <w:t xml:space="preserve"> 2021года № ___</w:t>
      </w:r>
    </w:p>
    <w:p w:rsidR="005D380A"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Pr>
          <w:rFonts w:ascii="Times New Roman" w:hAnsi="Times New Roman" w:cs="Times New Roman"/>
          <w:sz w:val="24"/>
          <w:szCs w:val="24"/>
        </w:rPr>
        <w:t>.</w:t>
      </w:r>
    </w:p>
    <w:p w:rsidR="00AC61C4" w:rsidRP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Verdana"/>
          <w:sz w:val="21"/>
          <w:szCs w:val="21"/>
        </w:rPr>
      </w:pPr>
    </w:p>
    <w:p w:rsidR="00AC61C4" w:rsidRPr="007F543D"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bookmarkStart w:id="1" w:name="Par36"/>
      <w:bookmarkEnd w:id="1"/>
      <w:r w:rsidRPr="007F543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F543D">
        <w:rPr>
          <w:rFonts w:ascii="Times New Roman" w:hAnsi="Times New Roman" w:cs="Times New Roman"/>
          <w:sz w:val="24"/>
          <w:szCs w:val="24"/>
        </w:rPr>
        <w:t xml:space="preserve"> 1</w:t>
      </w:r>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7F543D">
        <w:rPr>
          <w:rFonts w:ascii="Times New Roman" w:hAnsi="Times New Roman" w:cs="Times New Roman"/>
          <w:sz w:val="24"/>
          <w:szCs w:val="24"/>
        </w:rPr>
        <w:t xml:space="preserve">к Решению </w:t>
      </w:r>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BC20C5">
        <w:rPr>
          <w:rFonts w:ascii="Times New Roman" w:hAnsi="Times New Roman" w:cs="Times New Roman"/>
          <w:sz w:val="24"/>
          <w:szCs w:val="24"/>
        </w:rPr>
        <w:lastRenderedPageBreak/>
        <w:t>муниципального образования</w:t>
      </w:r>
      <w:r>
        <w:rPr>
          <w:rFonts w:ascii="Times New Roman" w:hAnsi="Times New Roman" w:cs="Times New Roman"/>
          <w:sz w:val="24"/>
          <w:szCs w:val="24"/>
        </w:rPr>
        <w:t xml:space="preserve"> </w:t>
      </w:r>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Новоюласенский</w:t>
      </w:r>
      <w:proofErr w:type="spellEnd"/>
      <w:r w:rsidRPr="00817D8C">
        <w:rPr>
          <w:rFonts w:ascii="Times New Roman" w:hAnsi="Times New Roman" w:cs="Times New Roman"/>
          <w:sz w:val="24"/>
          <w:szCs w:val="24"/>
        </w:rPr>
        <w:t xml:space="preserve"> сельсовет</w:t>
      </w:r>
    </w:p>
    <w:p w:rsidR="00AC61C4"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Красногвардейского района</w:t>
      </w:r>
    </w:p>
    <w:p w:rsidR="00AC61C4" w:rsidRPr="007F543D"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Pr>
          <w:rFonts w:ascii="Times New Roman" w:hAnsi="Times New Roman" w:cs="Times New Roman"/>
          <w:sz w:val="24"/>
          <w:szCs w:val="24"/>
        </w:rPr>
        <w:t>Оренбургской области</w:t>
      </w:r>
    </w:p>
    <w:p w:rsidR="00AC61C4" w:rsidRPr="007F543D"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от</w:t>
      </w:r>
      <w:r>
        <w:rPr>
          <w:rFonts w:ascii="Times New Roman" w:hAnsi="Times New Roman" w:cs="Times New Roman"/>
          <w:sz w:val="24"/>
          <w:szCs w:val="24"/>
        </w:rPr>
        <w:t>__________</w:t>
      </w:r>
      <w:r w:rsidRPr="007F543D">
        <w:rPr>
          <w:rFonts w:ascii="Times New Roman" w:hAnsi="Times New Roman" w:cs="Times New Roman"/>
          <w:sz w:val="24"/>
          <w:szCs w:val="24"/>
        </w:rPr>
        <w:t xml:space="preserve"> 2021 г. </w:t>
      </w:r>
      <w:r>
        <w:rPr>
          <w:rFonts w:ascii="Times New Roman" w:hAnsi="Times New Roman" w:cs="Times New Roman"/>
          <w:sz w:val="24"/>
          <w:szCs w:val="24"/>
        </w:rPr>
        <w:t>№_____</w:t>
      </w:r>
    </w:p>
    <w:p w:rsidR="00AC61C4" w:rsidRPr="00C246AD" w:rsidRDefault="00AC61C4" w:rsidP="00AC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p>
    <w:p w:rsidR="00574675" w:rsidRDefault="00574675" w:rsidP="00542EAA">
      <w:pPr>
        <w:pStyle w:val="ConsPlusTitle"/>
        <w:jc w:val="center"/>
      </w:pPr>
    </w:p>
    <w:p w:rsidR="00574675" w:rsidRDefault="00574675" w:rsidP="00542EAA">
      <w:pPr>
        <w:pStyle w:val="ConsPlusTitle"/>
        <w:jc w:val="center"/>
      </w:pPr>
    </w:p>
    <w:p w:rsidR="005D380A" w:rsidRPr="00542EAA" w:rsidRDefault="005D380A" w:rsidP="00542EAA">
      <w:pPr>
        <w:pStyle w:val="ConsPlusTitle"/>
        <w:jc w:val="center"/>
      </w:pPr>
      <w:r w:rsidRPr="00542EAA">
        <w:t>ПОЛОЖЕНИЕ</w:t>
      </w:r>
    </w:p>
    <w:p w:rsidR="005D380A" w:rsidRPr="00542EAA" w:rsidRDefault="005D380A" w:rsidP="00542EAA">
      <w:pPr>
        <w:pStyle w:val="ConsPlusTitle"/>
        <w:jc w:val="center"/>
      </w:pPr>
      <w:r w:rsidRPr="00542EAA">
        <w:t>О МУНИЦИПАЛЬНОМ КОНТРОЛЕ В СФЕРЕ БЛАГОУСТРОЙСТВА</w:t>
      </w:r>
    </w:p>
    <w:p w:rsidR="005D380A" w:rsidRPr="00542EAA" w:rsidRDefault="005D380A" w:rsidP="00542EAA">
      <w:pPr>
        <w:pStyle w:val="ConsPlusTitle"/>
        <w:jc w:val="center"/>
      </w:pPr>
      <w:r w:rsidRPr="00542EAA">
        <w:t>НА ТЕРРИТОРИИ</w:t>
      </w:r>
      <w:r w:rsidR="00574675">
        <w:t xml:space="preserve"> МУНИЦИПАЛЬНОГО ОБРАЗОВАНИЯ </w:t>
      </w:r>
      <w:r w:rsidR="00AC61C4">
        <w:t>НОВОЮЛАСЕНСКИЙ СЕЛЬСОВЕТ КРАСНОГВАРДЕЙСКОГО РАЙОНА ОРЕНБУРГСКОЙ ОБЛАСТИ</w:t>
      </w:r>
    </w:p>
    <w:p w:rsidR="005D380A" w:rsidRPr="00542EAA" w:rsidRDefault="005D380A" w:rsidP="00542EAA">
      <w:pPr>
        <w:pStyle w:val="ConsPlusNormal"/>
      </w:pPr>
    </w:p>
    <w:p w:rsidR="005D380A" w:rsidRPr="00542EAA" w:rsidRDefault="005D380A" w:rsidP="00542EAA">
      <w:pPr>
        <w:pStyle w:val="ConsPlusTitle"/>
        <w:jc w:val="center"/>
        <w:outlineLvl w:val="1"/>
      </w:pPr>
      <w:r w:rsidRPr="00542EAA">
        <w:t>Раздел 1. ОБЩИЕ ПОЛОЖЕНИЯ</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1. Положение о муниципальном контроле в сфере благоустройства на территории</w:t>
      </w:r>
      <w:r w:rsidR="00574675">
        <w:t xml:space="preserve"> муниципального образования </w:t>
      </w:r>
      <w:proofErr w:type="spellStart"/>
      <w:r w:rsidR="00AC61C4">
        <w:t>Новоюласенский</w:t>
      </w:r>
      <w:proofErr w:type="spellEnd"/>
      <w:r w:rsidR="00AC61C4">
        <w:t xml:space="preserve"> сельсовет</w:t>
      </w:r>
      <w:r w:rsidRPr="00542EAA">
        <w:t xml:space="preserve">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5D380A" w:rsidRPr="00542EAA" w:rsidRDefault="005D380A" w:rsidP="00542EAA">
      <w:pPr>
        <w:pStyle w:val="ConsPlusNormal"/>
        <w:ind w:firstLine="540"/>
        <w:jc w:val="both"/>
      </w:pPr>
      <w:r w:rsidRPr="00542EAA">
        <w:t xml:space="preserve">2. Предметом муниципального контроля в сфере благоустройства является соблюдение гражданами и организациями </w:t>
      </w:r>
      <w:r w:rsidR="00AC61C4" w:rsidRPr="004E6D5B">
        <w:t xml:space="preserve">Правил благоустройства территории муниципального образования </w:t>
      </w:r>
      <w:proofErr w:type="spellStart"/>
      <w:r w:rsidR="00AC61C4" w:rsidRPr="004E6D5B">
        <w:t>Новоюласенский</w:t>
      </w:r>
      <w:proofErr w:type="spellEnd"/>
      <w:r w:rsidR="00AC61C4" w:rsidRPr="004E6D5B">
        <w:t xml:space="preserve"> сельсовет Красногвардейского района Оренбургской области, утвержденных </w:t>
      </w:r>
      <w:r w:rsidR="00AC61C4">
        <w:t>р</w:t>
      </w:r>
      <w:r w:rsidR="00AC61C4" w:rsidRPr="004E6D5B">
        <w:t xml:space="preserve">ешением </w:t>
      </w:r>
      <w:r w:rsidR="00AC61C4">
        <w:t xml:space="preserve">Совета депутатов муниципального образования </w:t>
      </w:r>
      <w:proofErr w:type="spellStart"/>
      <w:r w:rsidR="00AC61C4">
        <w:t>Новоюласенский</w:t>
      </w:r>
      <w:proofErr w:type="spellEnd"/>
      <w:r w:rsidR="00AC61C4">
        <w:t xml:space="preserve"> сельсовет Красногвардейского района</w:t>
      </w:r>
      <w:r w:rsidR="00AC61C4" w:rsidRPr="004E6D5B">
        <w:t xml:space="preserve"> от </w:t>
      </w:r>
      <w:r w:rsidR="00AC61C4">
        <w:t>29.03.2019</w:t>
      </w:r>
      <w:r w:rsidR="00AC61C4" w:rsidRPr="004E6D5B">
        <w:t xml:space="preserve"> № </w:t>
      </w:r>
      <w:r w:rsidR="00AC61C4">
        <w:t>34/4</w:t>
      </w:r>
      <w:r w:rsidR="00AC61C4" w:rsidRPr="004E6D5B">
        <w:t xml:space="preserve"> </w:t>
      </w:r>
      <w:r w:rsidRPr="00542EAA">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5D380A" w:rsidRPr="00542EAA" w:rsidRDefault="005D380A" w:rsidP="00542EAA">
      <w:pPr>
        <w:pStyle w:val="ConsPlusNormal"/>
        <w:ind w:firstLine="540"/>
        <w:jc w:val="both"/>
      </w:pPr>
      <w:r w:rsidRPr="00542EAA">
        <w:t>3. Муниципальный контроль в сфере благоустройства осуществляется Администрацией</w:t>
      </w:r>
      <w:r w:rsidR="00574675">
        <w:t xml:space="preserve"> муниципального образования </w:t>
      </w:r>
      <w:proofErr w:type="spellStart"/>
      <w:r w:rsidR="00DC0B16">
        <w:t>Новоюласенский</w:t>
      </w:r>
      <w:proofErr w:type="spellEnd"/>
      <w:r w:rsidR="00DC0B16">
        <w:t xml:space="preserve"> сельсовет</w:t>
      </w:r>
      <w:r w:rsidRPr="00542EAA">
        <w:t xml:space="preserve"> (далее - Администрация, орган муниципального контроля, контрольный орган).</w:t>
      </w:r>
    </w:p>
    <w:p w:rsidR="005D380A" w:rsidRPr="00542EAA" w:rsidRDefault="005D380A"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5D380A" w:rsidRPr="00542EAA" w:rsidRDefault="005D380A" w:rsidP="00542EAA">
      <w:pPr>
        <w:pStyle w:val="ConsPlusNormal"/>
        <w:ind w:firstLine="540"/>
        <w:jc w:val="both"/>
      </w:pPr>
      <w:r w:rsidRPr="00542EAA">
        <w:t>1) руководитель (заместитель руководителя) контрольного органа;</w:t>
      </w:r>
    </w:p>
    <w:p w:rsidR="005D380A" w:rsidRPr="00542EAA" w:rsidRDefault="005D380A"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5D380A" w:rsidRPr="00542EAA" w:rsidRDefault="005D380A"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5D380A" w:rsidRPr="00542EAA" w:rsidRDefault="005D380A" w:rsidP="00542EAA">
      <w:pPr>
        <w:pStyle w:val="ConsPlusNormal"/>
        <w:ind w:firstLine="540"/>
        <w:jc w:val="both"/>
      </w:pPr>
      <w:r w:rsidRPr="00542EAA">
        <w:t xml:space="preserve">6. Организация и осуществление муниципального контроля в сфере благоустройства регулируются Федеральным законом от 31 июля 2020 года </w:t>
      </w:r>
      <w:r w:rsidR="00574675">
        <w:t>№</w:t>
      </w:r>
      <w:r w:rsidRPr="00542EAA">
        <w:t xml:space="preserve"> 248-ФЗ </w:t>
      </w:r>
      <w:r w:rsidR="00574675">
        <w:t>«</w:t>
      </w:r>
      <w:r w:rsidRPr="00542EAA">
        <w:t>О государственном контроле (надзоре) и муниципальном контроле в Российской Федерации</w:t>
      </w:r>
      <w:r w:rsidR="00574675">
        <w:t>»</w:t>
      </w:r>
      <w:r w:rsidRPr="00542EAA">
        <w:t xml:space="preserve"> (далее - Закон </w:t>
      </w:r>
      <w:r w:rsidR="00574675">
        <w:t>№</w:t>
      </w:r>
      <w:r w:rsidRPr="00542EAA">
        <w:t xml:space="preserve"> 248-ФЗ).</w:t>
      </w:r>
    </w:p>
    <w:p w:rsidR="005D380A" w:rsidRPr="00542EAA" w:rsidRDefault="005D380A" w:rsidP="00542EAA">
      <w:pPr>
        <w:pStyle w:val="ConsPlusNormal"/>
        <w:ind w:firstLine="540"/>
        <w:jc w:val="both"/>
      </w:pPr>
      <w:r w:rsidRPr="00542EAA">
        <w:t>7. Объектами муниципального контроля в сфере благоустройства являются:</w:t>
      </w:r>
    </w:p>
    <w:p w:rsidR="005D380A" w:rsidRPr="00542EAA" w:rsidRDefault="005D380A"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380A" w:rsidRPr="00542EAA" w:rsidRDefault="005D380A"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380A" w:rsidRPr="00542EAA" w:rsidRDefault="005D380A" w:rsidP="00542EAA">
      <w:pPr>
        <w:pStyle w:val="ConsPlusNormal"/>
        <w:ind w:firstLine="540"/>
        <w:jc w:val="both"/>
      </w:pPr>
      <w:r w:rsidRPr="00542EAA">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542EAA">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D380A" w:rsidRPr="00542EAA" w:rsidRDefault="005D380A" w:rsidP="00542EAA">
      <w:pPr>
        <w:pStyle w:val="ConsPlusNormal"/>
        <w:ind w:firstLine="540"/>
        <w:jc w:val="both"/>
      </w:pPr>
      <w:r w:rsidRPr="00542EAA">
        <w:t xml:space="preserve">8. Учет объектов контроля обеспечивается органом контроля в соответствии с Законом </w:t>
      </w:r>
      <w:r w:rsidR="00574675">
        <w:t>№</w:t>
      </w:r>
      <w:r w:rsidRPr="00542EAA">
        <w:t xml:space="preserve"> 248-ФЗ, настоящим Положением.</w:t>
      </w:r>
    </w:p>
    <w:p w:rsidR="005D380A" w:rsidRPr="00542EAA" w:rsidRDefault="005D380A"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D380A" w:rsidRPr="00542EAA" w:rsidRDefault="005D380A" w:rsidP="00542EAA">
      <w:pPr>
        <w:pStyle w:val="ConsPlusNormal"/>
        <w:ind w:firstLine="540"/>
        <w:jc w:val="both"/>
      </w:pPr>
      <w:bookmarkStart w:id="2" w:name="Par56"/>
      <w:bookmarkEnd w:id="2"/>
      <w:r w:rsidRPr="00542EAA">
        <w:t xml:space="preserve">10. С учетом требований части 7 статьи 22 и части 2 статьи 61 Закона </w:t>
      </w:r>
      <w:r w:rsidR="00574675">
        <w:t>№</w:t>
      </w:r>
      <w:r w:rsidRPr="00542EAA">
        <w:t xml:space="preserve">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5D380A" w:rsidRPr="00542EAA" w:rsidRDefault="005D380A" w:rsidP="00542EAA">
      <w:pPr>
        <w:pStyle w:val="ConsPlusNormal"/>
      </w:pPr>
    </w:p>
    <w:p w:rsidR="005D380A" w:rsidRPr="00542EAA" w:rsidRDefault="005D380A" w:rsidP="00542EAA">
      <w:pPr>
        <w:pStyle w:val="ConsPlusTitle"/>
        <w:jc w:val="center"/>
        <w:outlineLvl w:val="1"/>
      </w:pPr>
      <w:r w:rsidRPr="00542EAA">
        <w:t>Раздел 2. ПРОФИЛАКТИКА РИСКОВ ПРИЧИНЕНИЯ</w:t>
      </w:r>
    </w:p>
    <w:p w:rsidR="005D380A" w:rsidRPr="00542EAA" w:rsidRDefault="005D380A" w:rsidP="00542EAA">
      <w:pPr>
        <w:pStyle w:val="ConsPlusTitle"/>
        <w:jc w:val="center"/>
      </w:pPr>
      <w:r w:rsidRPr="00542EAA">
        <w:t>ВРЕДА (УЩЕРБА) ОХРАНЯЕМЫМ ЗАКОНОМ ЦЕННОСТЯМ</w:t>
      </w:r>
    </w:p>
    <w:p w:rsidR="005D380A" w:rsidRPr="00542EAA" w:rsidRDefault="005D380A" w:rsidP="00542EAA">
      <w:pPr>
        <w:pStyle w:val="ConsPlusNormal"/>
      </w:pPr>
    </w:p>
    <w:p w:rsidR="005D380A" w:rsidRPr="00542EAA" w:rsidRDefault="005D380A" w:rsidP="00542EAA">
      <w:pPr>
        <w:pStyle w:val="ConsPlusTitle"/>
        <w:jc w:val="center"/>
        <w:outlineLvl w:val="2"/>
      </w:pPr>
      <w:r w:rsidRPr="00542EAA">
        <w:t>Глава 1. ОРГАНИЗАЦИЯ ПРОФИЛАКТИКИ</w:t>
      </w:r>
    </w:p>
    <w:p w:rsidR="005D380A" w:rsidRPr="00542EAA" w:rsidRDefault="005D380A" w:rsidP="00542EAA">
      <w:pPr>
        <w:pStyle w:val="ConsPlusTitle"/>
        <w:jc w:val="center"/>
      </w:pPr>
      <w:r w:rsidRPr="00542EAA">
        <w:t>НАРУШЕНИЯ ОБЯЗАТЕЛЬНЫХ ТРЕБОВАНИЙ</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5D380A" w:rsidRPr="00542EAA" w:rsidRDefault="005D380A"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5D380A" w:rsidRPr="00542EAA" w:rsidRDefault="005D380A"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380A" w:rsidRPr="00542EAA" w:rsidRDefault="005D380A"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5D380A" w:rsidRPr="00542EAA" w:rsidRDefault="005D380A"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5D380A" w:rsidRPr="00542EAA" w:rsidRDefault="005D380A"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5D380A" w:rsidRPr="00542EAA" w:rsidRDefault="005D380A"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5D380A" w:rsidRPr="00542EAA" w:rsidRDefault="005D380A" w:rsidP="00542EAA">
      <w:pPr>
        <w:pStyle w:val="ConsPlusNormal"/>
        <w:ind w:firstLine="540"/>
        <w:jc w:val="both"/>
      </w:pPr>
      <w:r w:rsidRPr="00542EAA">
        <w:t>2) цели и задачи реализации программы профилактики;</w:t>
      </w:r>
    </w:p>
    <w:p w:rsidR="005D380A" w:rsidRPr="00542EAA" w:rsidRDefault="005D380A" w:rsidP="00542EAA">
      <w:pPr>
        <w:pStyle w:val="ConsPlusNormal"/>
        <w:ind w:firstLine="540"/>
        <w:jc w:val="both"/>
      </w:pPr>
      <w:r w:rsidRPr="00542EAA">
        <w:t>3) перечень профилактических мероприятий, сроки (периодичность) их проведения;</w:t>
      </w:r>
    </w:p>
    <w:p w:rsidR="005D380A" w:rsidRPr="00542EAA" w:rsidRDefault="005D380A" w:rsidP="00542EAA">
      <w:pPr>
        <w:pStyle w:val="ConsPlusNormal"/>
        <w:ind w:firstLine="540"/>
        <w:jc w:val="both"/>
      </w:pPr>
      <w:r w:rsidRPr="00542EAA">
        <w:t>4) показатели результативности и эффективности программы профилактики.</w:t>
      </w:r>
    </w:p>
    <w:p w:rsidR="005D380A" w:rsidRPr="00542EAA" w:rsidRDefault="005D380A"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5D380A" w:rsidRPr="00542EAA" w:rsidRDefault="005D380A"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rsidR="005D380A" w:rsidRPr="00542EAA" w:rsidRDefault="005D380A"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5D380A" w:rsidRPr="00542EAA" w:rsidRDefault="005D380A" w:rsidP="00542EAA">
      <w:pPr>
        <w:pStyle w:val="ConsPlusNormal"/>
        <w:ind w:firstLine="540"/>
        <w:jc w:val="both"/>
      </w:pPr>
      <w:r w:rsidRPr="00542EAA">
        <w:t xml:space="preserve">17. При осуществлении муниципального контроля в сфере благоустройства могут </w:t>
      </w:r>
      <w:r w:rsidRPr="00542EAA">
        <w:lastRenderedPageBreak/>
        <w:t>проводиться следующие виды профилактических мероприятий:</w:t>
      </w:r>
    </w:p>
    <w:p w:rsidR="005D380A" w:rsidRPr="00542EAA" w:rsidRDefault="005D380A" w:rsidP="00542EAA">
      <w:pPr>
        <w:pStyle w:val="ConsPlusNormal"/>
        <w:ind w:firstLine="540"/>
        <w:jc w:val="both"/>
      </w:pPr>
      <w:r w:rsidRPr="00542EAA">
        <w:t>1) информирование;</w:t>
      </w:r>
    </w:p>
    <w:p w:rsidR="005D380A" w:rsidRPr="00542EAA" w:rsidRDefault="005D380A" w:rsidP="00542EAA">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rsidR="005D380A" w:rsidRPr="00542EAA" w:rsidRDefault="005D380A" w:rsidP="00542EAA">
      <w:pPr>
        <w:pStyle w:val="ConsPlusNormal"/>
        <w:ind w:firstLine="540"/>
        <w:jc w:val="both"/>
      </w:pPr>
      <w:r w:rsidRPr="00542EAA">
        <w:t>3) консультирование.</w:t>
      </w:r>
    </w:p>
    <w:p w:rsidR="005D380A" w:rsidRPr="00542EAA" w:rsidRDefault="005D380A" w:rsidP="00542EAA">
      <w:pPr>
        <w:pStyle w:val="ConsPlusNormal"/>
      </w:pPr>
    </w:p>
    <w:p w:rsidR="005D380A" w:rsidRPr="00542EAA" w:rsidRDefault="005D380A" w:rsidP="00542EAA">
      <w:pPr>
        <w:pStyle w:val="ConsPlusTitle"/>
        <w:jc w:val="center"/>
        <w:outlineLvl w:val="2"/>
      </w:pPr>
      <w:r w:rsidRPr="00542EAA">
        <w:t>Глава 2. ИНФОРМИРОВАНИЕ</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5D380A" w:rsidRPr="00542EAA" w:rsidRDefault="005D380A"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380A" w:rsidRPr="00542EAA" w:rsidRDefault="005D380A"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5D380A" w:rsidRPr="00542EAA" w:rsidRDefault="005D380A"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5D380A" w:rsidRPr="00542EAA" w:rsidRDefault="005D380A"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5D380A" w:rsidRPr="00542EAA" w:rsidRDefault="005D380A"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5D380A" w:rsidRPr="00542EAA" w:rsidRDefault="005D380A" w:rsidP="00542EAA">
      <w:pPr>
        <w:pStyle w:val="ConsPlusNormal"/>
        <w:ind w:firstLine="540"/>
        <w:jc w:val="both"/>
      </w:pPr>
      <w:r w:rsidRPr="00542EAA">
        <w:t xml:space="preserve">4) руководства по соблюдению обязательных требований, разработанные и утвержденные в соответствии с Федеральным законом от 31.07.2020 </w:t>
      </w:r>
      <w:r w:rsidR="00574675">
        <w:t>№</w:t>
      </w:r>
      <w:r w:rsidRPr="00542EAA">
        <w:t xml:space="preserve"> 247-ФЗ </w:t>
      </w:r>
      <w:r w:rsidR="00574675">
        <w:t>«</w:t>
      </w:r>
      <w:r w:rsidRPr="00542EAA">
        <w:t>Об обязательных требованиях в Российской Федерации</w:t>
      </w:r>
      <w:r w:rsidR="00574675">
        <w:t>»</w:t>
      </w:r>
      <w:r w:rsidRPr="00542EAA">
        <w:t>;</w:t>
      </w:r>
    </w:p>
    <w:p w:rsidR="005D380A" w:rsidRPr="00542EAA" w:rsidRDefault="005D380A" w:rsidP="00542EAA">
      <w:pPr>
        <w:pStyle w:val="ConsPlusNormal"/>
        <w:ind w:firstLine="540"/>
        <w:jc w:val="both"/>
      </w:pPr>
      <w:r w:rsidRPr="00542EAA">
        <w:t>5) программу профилактики рисков причинения вреда;</w:t>
      </w:r>
    </w:p>
    <w:p w:rsidR="005D380A" w:rsidRPr="00542EAA" w:rsidRDefault="005D380A"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5D380A" w:rsidRPr="00542EAA" w:rsidRDefault="005D380A"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5D380A" w:rsidRPr="00542EAA" w:rsidRDefault="005D380A"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5D380A" w:rsidRPr="00542EAA" w:rsidRDefault="005D380A" w:rsidP="00542EAA">
      <w:pPr>
        <w:pStyle w:val="ConsPlusNormal"/>
        <w:ind w:firstLine="540"/>
        <w:jc w:val="both"/>
      </w:pPr>
      <w:r w:rsidRPr="00542EAA">
        <w:t>9) доклады о муниципальном контроле в сфере благоустройства;</w:t>
      </w:r>
    </w:p>
    <w:p w:rsidR="005D380A" w:rsidRPr="00542EAA" w:rsidRDefault="005D380A"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D380A" w:rsidRPr="00542EAA" w:rsidRDefault="005D380A" w:rsidP="00542EAA">
      <w:pPr>
        <w:pStyle w:val="ConsPlusNormal"/>
      </w:pPr>
    </w:p>
    <w:p w:rsidR="005D380A" w:rsidRPr="00542EAA" w:rsidRDefault="005D380A" w:rsidP="00542EAA">
      <w:pPr>
        <w:pStyle w:val="ConsPlusTitle"/>
        <w:jc w:val="center"/>
        <w:outlineLvl w:val="2"/>
      </w:pPr>
      <w:r w:rsidRPr="00542EAA">
        <w:t>Глава 3. ОБЪЯВЛЕНИЕ ПРЕДОСТЕРЕЖЕНИЯ</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5D380A" w:rsidRPr="00542EAA" w:rsidRDefault="005D380A" w:rsidP="00542EAA">
      <w:pPr>
        <w:pStyle w:val="ConsPlusNormal"/>
        <w:ind w:firstLine="540"/>
        <w:jc w:val="both"/>
      </w:pPr>
      <w:r w:rsidRPr="00542EAA">
        <w:t xml:space="preserve">Предостережение объявляется и направляется контролируемому лицу в порядке, </w:t>
      </w:r>
      <w:r w:rsidRPr="00542EAA">
        <w:lastRenderedPageBreak/>
        <w:t xml:space="preserve">предусмотренном статьей 21 Закона </w:t>
      </w:r>
      <w:r w:rsidR="00574675">
        <w:t>№</w:t>
      </w:r>
      <w:r w:rsidRPr="00542EAA">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D380A" w:rsidRPr="00542EAA" w:rsidRDefault="005D380A"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5D380A" w:rsidRPr="00542EAA" w:rsidRDefault="005D380A" w:rsidP="00542EAA">
      <w:pPr>
        <w:pStyle w:val="ConsPlusNormal"/>
        <w:ind w:firstLine="540"/>
        <w:jc w:val="both"/>
      </w:pPr>
      <w:r w:rsidRPr="00542EAA">
        <w:t>1) наименование контрольного органа, в который направляется возражение;</w:t>
      </w:r>
    </w:p>
    <w:p w:rsidR="005D380A" w:rsidRPr="00542EAA" w:rsidRDefault="005D380A"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380A" w:rsidRPr="00542EAA" w:rsidRDefault="005D380A" w:rsidP="00542EAA">
      <w:pPr>
        <w:pStyle w:val="ConsPlusNormal"/>
        <w:ind w:firstLine="540"/>
        <w:jc w:val="both"/>
      </w:pPr>
      <w:r w:rsidRPr="00542EAA">
        <w:t>3) дату и номер предостережения;</w:t>
      </w:r>
    </w:p>
    <w:p w:rsidR="005D380A" w:rsidRPr="00542EAA" w:rsidRDefault="005D380A"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5D380A" w:rsidRPr="00542EAA" w:rsidRDefault="005D380A" w:rsidP="00542EAA">
      <w:pPr>
        <w:pStyle w:val="ConsPlusNormal"/>
        <w:ind w:firstLine="540"/>
        <w:jc w:val="both"/>
      </w:pPr>
      <w:r w:rsidRPr="00542EAA">
        <w:t>5) дату получения предостережения контролируемым лицом;</w:t>
      </w:r>
    </w:p>
    <w:p w:rsidR="005D380A" w:rsidRPr="00542EAA" w:rsidRDefault="005D380A"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D380A" w:rsidRPr="00542EAA" w:rsidRDefault="005D380A" w:rsidP="00542EAA">
      <w:pPr>
        <w:pStyle w:val="ConsPlusNormal"/>
        <w:ind w:firstLine="540"/>
        <w:jc w:val="both"/>
      </w:pPr>
      <w:r w:rsidRPr="00542EAA">
        <w:t>7) личную подпись и дату.</w:t>
      </w:r>
    </w:p>
    <w:p w:rsidR="005D380A" w:rsidRPr="00542EAA" w:rsidRDefault="005D380A"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D380A" w:rsidRPr="00542EAA" w:rsidRDefault="005D380A" w:rsidP="00542EAA">
      <w:pPr>
        <w:pStyle w:val="ConsPlusNormal"/>
        <w:ind w:firstLine="540"/>
        <w:jc w:val="both"/>
      </w:pPr>
      <w:r w:rsidRPr="00542EAA">
        <w:t>24. Контрольный орган в течение 20 календарных дней со дня регистрации возражения:</w:t>
      </w:r>
    </w:p>
    <w:p w:rsidR="005D380A" w:rsidRPr="00542EAA" w:rsidRDefault="005D380A"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D380A" w:rsidRPr="00542EAA" w:rsidRDefault="005D380A"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5D380A" w:rsidRPr="00542EAA" w:rsidRDefault="005D380A"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5D380A" w:rsidRPr="00542EAA" w:rsidRDefault="005D380A" w:rsidP="00542EAA">
      <w:pPr>
        <w:pStyle w:val="ConsPlusNormal"/>
        <w:ind w:firstLine="540"/>
        <w:jc w:val="both"/>
      </w:pPr>
      <w:r w:rsidRPr="00542EAA">
        <w:t>4) направляют письменный ответ по существу поставленных в возражении вопросов.</w:t>
      </w:r>
    </w:p>
    <w:p w:rsidR="005D380A" w:rsidRPr="00542EAA" w:rsidRDefault="005D380A"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5D380A" w:rsidRPr="00542EAA" w:rsidRDefault="005D380A"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5D380A" w:rsidRPr="00542EAA" w:rsidRDefault="005D380A" w:rsidP="00542EAA">
      <w:pPr>
        <w:pStyle w:val="ConsPlusNormal"/>
        <w:ind w:firstLine="540"/>
        <w:jc w:val="both"/>
      </w:pPr>
      <w:r w:rsidRPr="00542EAA">
        <w:t>1) удовлетворяет возражение в форме отмены объявленного предостережения;</w:t>
      </w:r>
    </w:p>
    <w:p w:rsidR="005D380A" w:rsidRPr="00542EAA" w:rsidRDefault="005D380A" w:rsidP="00542EAA">
      <w:pPr>
        <w:pStyle w:val="ConsPlusNormal"/>
        <w:ind w:firstLine="540"/>
        <w:jc w:val="both"/>
      </w:pPr>
      <w:r w:rsidRPr="00542EAA">
        <w:t>2) отказывает в удовлетворении возражения.</w:t>
      </w:r>
    </w:p>
    <w:p w:rsidR="005D380A" w:rsidRPr="00542EAA" w:rsidRDefault="005D380A"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D380A" w:rsidRPr="00542EAA" w:rsidRDefault="005D380A"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5D380A" w:rsidRPr="00542EAA" w:rsidRDefault="005D380A" w:rsidP="00542EAA">
      <w:pPr>
        <w:pStyle w:val="ConsPlusNormal"/>
      </w:pPr>
    </w:p>
    <w:p w:rsidR="005D380A" w:rsidRPr="00542EAA" w:rsidRDefault="005D380A" w:rsidP="00542EAA">
      <w:pPr>
        <w:pStyle w:val="ConsPlusTitle"/>
        <w:jc w:val="center"/>
        <w:outlineLvl w:val="2"/>
      </w:pPr>
      <w:r w:rsidRPr="00542EAA">
        <w:lastRenderedPageBreak/>
        <w:t>Глава 4. КОНСУЛЬТИРОВАНИЕ</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rsidR="005D380A" w:rsidRPr="00542EAA" w:rsidRDefault="005D380A" w:rsidP="00542EAA">
      <w:pPr>
        <w:pStyle w:val="ConsPlusNormal"/>
        <w:ind w:firstLine="540"/>
        <w:jc w:val="both"/>
      </w:pPr>
      <w:r w:rsidRPr="00542EAA">
        <w:t>28. Консультирование осуществляется без взимания платы.</w:t>
      </w:r>
    </w:p>
    <w:p w:rsidR="005D380A" w:rsidRPr="00542EAA" w:rsidRDefault="005D380A" w:rsidP="00542EAA">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5D380A" w:rsidRPr="00542EAA" w:rsidRDefault="005D380A"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380A" w:rsidRPr="00542EAA" w:rsidRDefault="005D380A"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5D380A" w:rsidRPr="00542EAA" w:rsidRDefault="005D380A" w:rsidP="00542EAA">
      <w:pPr>
        <w:pStyle w:val="ConsPlusNormal"/>
        <w:ind w:firstLine="540"/>
        <w:jc w:val="both"/>
      </w:pPr>
      <w:r w:rsidRPr="00542EAA">
        <w:t xml:space="preserve">32. Контролируемое лицо вправе направить запрос о предоставлении письменного ответа в сроки, установленные Федеральным законом от 2 мая 2006 года </w:t>
      </w:r>
      <w:r w:rsidR="00574675">
        <w:t>№</w:t>
      </w:r>
      <w:r w:rsidRPr="00542EAA">
        <w:t xml:space="preserve"> 59-ФЗ </w:t>
      </w:r>
      <w:r w:rsidR="00574675">
        <w:t>«</w:t>
      </w:r>
      <w:r w:rsidRPr="00542EAA">
        <w:t>О порядке рассмотрения обращений граждан Российской Федерации</w:t>
      </w:r>
      <w:r w:rsidR="00574675">
        <w:t>»</w:t>
      </w:r>
      <w:r w:rsidRPr="00542EAA">
        <w:t>.</w:t>
      </w:r>
    </w:p>
    <w:p w:rsidR="005D380A" w:rsidRPr="00542EAA" w:rsidRDefault="005D380A"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D380A" w:rsidRPr="00542EAA" w:rsidRDefault="005D380A"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D380A" w:rsidRPr="00542EAA" w:rsidRDefault="005D380A"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5D380A" w:rsidRPr="00542EAA" w:rsidRDefault="005D380A" w:rsidP="00542EAA">
      <w:pPr>
        <w:pStyle w:val="ConsPlusNormal"/>
        <w:ind w:firstLine="540"/>
        <w:jc w:val="both"/>
      </w:pPr>
      <w:r w:rsidRPr="00542EAA">
        <w:t>34. Орган контроля осуществляет учет консультирований.</w:t>
      </w:r>
    </w:p>
    <w:p w:rsidR="005D380A" w:rsidRPr="00542EAA" w:rsidRDefault="005D380A"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5D380A" w:rsidRPr="00542EAA" w:rsidRDefault="005D380A" w:rsidP="00542EAA">
      <w:pPr>
        <w:pStyle w:val="ConsPlusNormal"/>
      </w:pPr>
    </w:p>
    <w:p w:rsidR="005D380A" w:rsidRPr="00542EAA" w:rsidRDefault="005D380A" w:rsidP="00542EAA">
      <w:pPr>
        <w:pStyle w:val="ConsPlusTitle"/>
        <w:jc w:val="center"/>
        <w:outlineLvl w:val="1"/>
      </w:pPr>
      <w:r w:rsidRPr="00542EAA">
        <w:t>Раздел 3. ОСУЩЕСТВЛЕНИЕ</w:t>
      </w:r>
    </w:p>
    <w:p w:rsidR="005D380A" w:rsidRPr="00542EAA" w:rsidRDefault="005D380A" w:rsidP="00542EAA">
      <w:pPr>
        <w:pStyle w:val="ConsPlusTitle"/>
        <w:jc w:val="center"/>
      </w:pPr>
      <w:r w:rsidRPr="00542EAA">
        <w:t>МУНИЦИПАЛЬНОГО КОНТРОЛЯ В СФЕРЕ БЛАГОУСТРОЙСТВА</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 xml:space="preserve">36. С учетом требований части 2 статьи 66 Закона </w:t>
      </w:r>
      <w:r w:rsidR="00574675">
        <w:t>№</w:t>
      </w:r>
      <w:r w:rsidRPr="00542EAA">
        <w:t xml:space="preserve">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5D380A" w:rsidRPr="00542EAA" w:rsidRDefault="005D380A" w:rsidP="00542EAA">
      <w:pPr>
        <w:pStyle w:val="ConsPlusNormal"/>
        <w:ind w:firstLine="540"/>
        <w:jc w:val="both"/>
      </w:pPr>
      <w:r w:rsidRPr="00542EAA">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574675">
        <w:t>№</w:t>
      </w:r>
      <w:r w:rsidRPr="00542EAA">
        <w:t xml:space="preserve"> 248-ФЗ.</w:t>
      </w:r>
    </w:p>
    <w:p w:rsidR="005D380A" w:rsidRPr="00542EAA" w:rsidRDefault="005D380A"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5D380A" w:rsidRPr="00542EAA" w:rsidRDefault="005D380A"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rsidR="005D380A" w:rsidRPr="00542EAA" w:rsidRDefault="005D380A" w:rsidP="00542EAA">
      <w:pPr>
        <w:pStyle w:val="ConsPlusNormal"/>
        <w:ind w:firstLine="540"/>
        <w:jc w:val="both"/>
      </w:pPr>
      <w:r w:rsidRPr="00542EAA">
        <w:t>а) осмотр;</w:t>
      </w:r>
    </w:p>
    <w:p w:rsidR="005D380A" w:rsidRPr="00542EAA" w:rsidRDefault="005D380A" w:rsidP="00542EAA">
      <w:pPr>
        <w:pStyle w:val="ConsPlusNormal"/>
        <w:ind w:firstLine="540"/>
        <w:jc w:val="both"/>
      </w:pPr>
      <w:r w:rsidRPr="00542EAA">
        <w:t>б) опрос;</w:t>
      </w:r>
    </w:p>
    <w:p w:rsidR="005D380A" w:rsidRPr="00542EAA" w:rsidRDefault="005D380A" w:rsidP="00542EAA">
      <w:pPr>
        <w:pStyle w:val="ConsPlusNormal"/>
        <w:ind w:firstLine="540"/>
        <w:jc w:val="both"/>
      </w:pPr>
      <w:r w:rsidRPr="00542EAA">
        <w:t>в) получение письменных объяснений.</w:t>
      </w:r>
    </w:p>
    <w:p w:rsidR="005D380A" w:rsidRPr="00542EAA" w:rsidRDefault="005D380A" w:rsidP="00542EAA">
      <w:pPr>
        <w:pStyle w:val="ConsPlusNormal"/>
        <w:ind w:firstLine="540"/>
        <w:jc w:val="both"/>
      </w:pPr>
      <w:r w:rsidRPr="00542EAA">
        <w:lastRenderedPageBreak/>
        <w:t xml:space="preserve">Инспекционный визит проводится в порядке и объеме, определенном статьей 70 Закона </w:t>
      </w:r>
      <w:r w:rsidR="00574675">
        <w:t>№</w:t>
      </w:r>
      <w:r w:rsidRPr="00542EAA">
        <w:t xml:space="preserve"> 248-ФЗ;</w:t>
      </w:r>
    </w:p>
    <w:p w:rsidR="005D380A" w:rsidRPr="00542EAA" w:rsidRDefault="005D380A" w:rsidP="00542EAA">
      <w:pPr>
        <w:pStyle w:val="ConsPlusNormal"/>
        <w:ind w:firstLine="540"/>
        <w:jc w:val="both"/>
      </w:pPr>
      <w:r w:rsidRPr="00542EAA">
        <w:t>2) рейдовый осмотр в ходе которого могут совершаться следующие контрольные действия:</w:t>
      </w:r>
    </w:p>
    <w:p w:rsidR="005D380A" w:rsidRPr="00542EAA" w:rsidRDefault="005D380A" w:rsidP="00542EAA">
      <w:pPr>
        <w:pStyle w:val="ConsPlusNormal"/>
        <w:ind w:firstLine="540"/>
        <w:jc w:val="both"/>
      </w:pPr>
      <w:r w:rsidRPr="00542EAA">
        <w:t>а) осмотр;</w:t>
      </w:r>
    </w:p>
    <w:p w:rsidR="005D380A" w:rsidRPr="00542EAA" w:rsidRDefault="005D380A" w:rsidP="00542EAA">
      <w:pPr>
        <w:pStyle w:val="ConsPlusNormal"/>
        <w:ind w:firstLine="540"/>
        <w:jc w:val="both"/>
      </w:pPr>
      <w:r w:rsidRPr="00542EAA">
        <w:t>б) опрос;</w:t>
      </w:r>
    </w:p>
    <w:p w:rsidR="005D380A" w:rsidRPr="00542EAA" w:rsidRDefault="005D380A" w:rsidP="00542EAA">
      <w:pPr>
        <w:pStyle w:val="ConsPlusNormal"/>
        <w:ind w:firstLine="540"/>
        <w:jc w:val="both"/>
      </w:pPr>
      <w:r w:rsidRPr="00542EAA">
        <w:t>в) получение письменных объяснений;</w:t>
      </w:r>
    </w:p>
    <w:p w:rsidR="005D380A" w:rsidRPr="00542EAA" w:rsidRDefault="005D380A" w:rsidP="00542EAA">
      <w:pPr>
        <w:pStyle w:val="ConsPlusNormal"/>
        <w:ind w:firstLine="540"/>
        <w:jc w:val="both"/>
      </w:pPr>
      <w:r w:rsidRPr="00542EAA">
        <w:t>г) истребование документов.</w:t>
      </w:r>
    </w:p>
    <w:p w:rsidR="005D380A" w:rsidRPr="00542EAA" w:rsidRDefault="005D380A" w:rsidP="00542EAA">
      <w:pPr>
        <w:pStyle w:val="ConsPlusNormal"/>
        <w:ind w:firstLine="540"/>
        <w:jc w:val="both"/>
      </w:pPr>
      <w:r w:rsidRPr="00542EAA">
        <w:t xml:space="preserve">Рейдовый осмотр проводится в порядке и объеме, определенном статьей 71 Закона </w:t>
      </w:r>
      <w:r w:rsidR="00574675">
        <w:t>№</w:t>
      </w:r>
      <w:r w:rsidRPr="00542EAA">
        <w:t xml:space="preserve"> 248-ФЗ;</w:t>
      </w:r>
    </w:p>
    <w:p w:rsidR="005D380A" w:rsidRPr="00542EAA" w:rsidRDefault="005D380A"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rsidR="005D380A" w:rsidRPr="00542EAA" w:rsidRDefault="005D380A" w:rsidP="00542EAA">
      <w:pPr>
        <w:pStyle w:val="ConsPlusNormal"/>
        <w:ind w:firstLine="540"/>
        <w:jc w:val="both"/>
      </w:pPr>
      <w:r w:rsidRPr="00542EAA">
        <w:t>а) получение письменных объяснений;</w:t>
      </w:r>
    </w:p>
    <w:p w:rsidR="005D380A" w:rsidRPr="00542EAA" w:rsidRDefault="005D380A" w:rsidP="00542EAA">
      <w:pPr>
        <w:pStyle w:val="ConsPlusNormal"/>
        <w:ind w:firstLine="540"/>
        <w:jc w:val="both"/>
      </w:pPr>
      <w:r w:rsidRPr="00542EAA">
        <w:t>б) истребование документов.</w:t>
      </w:r>
    </w:p>
    <w:p w:rsidR="005D380A" w:rsidRPr="00542EAA" w:rsidRDefault="005D380A" w:rsidP="00542EAA">
      <w:pPr>
        <w:pStyle w:val="ConsPlusNormal"/>
        <w:ind w:firstLine="540"/>
        <w:jc w:val="both"/>
      </w:pPr>
      <w:r w:rsidRPr="00542EAA">
        <w:t xml:space="preserve">Документарная проводится в порядке и объеме, определенном статьей 72 Закона </w:t>
      </w:r>
      <w:r w:rsidR="00574675">
        <w:t>№</w:t>
      </w:r>
      <w:r w:rsidRPr="00542EAA">
        <w:t xml:space="preserve"> 248-ФЗ;</w:t>
      </w:r>
    </w:p>
    <w:p w:rsidR="005D380A" w:rsidRPr="00542EAA" w:rsidRDefault="005D380A" w:rsidP="00542EAA">
      <w:pPr>
        <w:pStyle w:val="ConsPlusNormal"/>
        <w:ind w:firstLine="540"/>
        <w:jc w:val="both"/>
      </w:pPr>
      <w:r w:rsidRPr="00542EAA">
        <w:t>4) выездная проверка, в ходе которой могут совершаться следующие контрольные действия:</w:t>
      </w:r>
    </w:p>
    <w:p w:rsidR="005D380A" w:rsidRPr="00542EAA" w:rsidRDefault="005D380A" w:rsidP="00542EAA">
      <w:pPr>
        <w:pStyle w:val="ConsPlusNormal"/>
        <w:ind w:firstLine="540"/>
        <w:jc w:val="both"/>
      </w:pPr>
      <w:r w:rsidRPr="00542EAA">
        <w:t>а) осмотр;</w:t>
      </w:r>
    </w:p>
    <w:p w:rsidR="005D380A" w:rsidRPr="00542EAA" w:rsidRDefault="005D380A" w:rsidP="00542EAA">
      <w:pPr>
        <w:pStyle w:val="ConsPlusNormal"/>
        <w:ind w:firstLine="540"/>
        <w:jc w:val="both"/>
      </w:pPr>
      <w:r w:rsidRPr="00542EAA">
        <w:t>б) опрос;</w:t>
      </w:r>
    </w:p>
    <w:p w:rsidR="005D380A" w:rsidRPr="00542EAA" w:rsidRDefault="005D380A" w:rsidP="00542EAA">
      <w:pPr>
        <w:pStyle w:val="ConsPlusNormal"/>
        <w:ind w:firstLine="540"/>
        <w:jc w:val="both"/>
      </w:pPr>
      <w:r w:rsidRPr="00542EAA">
        <w:t>в) получение письменных объяснений;</w:t>
      </w:r>
    </w:p>
    <w:p w:rsidR="005D380A" w:rsidRPr="00542EAA" w:rsidRDefault="005D380A" w:rsidP="00542EAA">
      <w:pPr>
        <w:pStyle w:val="ConsPlusNormal"/>
        <w:ind w:firstLine="540"/>
        <w:jc w:val="both"/>
      </w:pPr>
      <w:r w:rsidRPr="00542EAA">
        <w:t>г) истребование документов.</w:t>
      </w:r>
    </w:p>
    <w:p w:rsidR="005D380A" w:rsidRPr="00542EAA" w:rsidRDefault="005D380A" w:rsidP="00542EAA">
      <w:pPr>
        <w:pStyle w:val="ConsPlusNormal"/>
        <w:ind w:firstLine="540"/>
        <w:jc w:val="both"/>
      </w:pPr>
      <w:r w:rsidRPr="00542EAA">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574675">
        <w:t>№</w:t>
      </w:r>
      <w:r w:rsidRPr="00542EAA">
        <w:t xml:space="preserve"> 248-ФЗ.</w:t>
      </w:r>
    </w:p>
    <w:p w:rsidR="005D380A" w:rsidRPr="00542EAA" w:rsidRDefault="005D380A"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5D380A" w:rsidRPr="00542EAA" w:rsidRDefault="005D380A" w:rsidP="00542EAA">
      <w:pPr>
        <w:pStyle w:val="ConsPlusNormal"/>
        <w:ind w:firstLine="540"/>
        <w:jc w:val="both"/>
      </w:pPr>
      <w:r w:rsidRPr="00542EAA">
        <w:t>1) дата, время и место выпуска решения;</w:t>
      </w:r>
    </w:p>
    <w:p w:rsidR="005D380A" w:rsidRPr="00542EAA" w:rsidRDefault="005D380A" w:rsidP="00542EAA">
      <w:pPr>
        <w:pStyle w:val="ConsPlusNormal"/>
        <w:ind w:firstLine="540"/>
        <w:jc w:val="both"/>
      </w:pPr>
      <w:r w:rsidRPr="00542EAA">
        <w:t>2) проведении контрольного мероприятия;</w:t>
      </w:r>
    </w:p>
    <w:p w:rsidR="005D380A" w:rsidRPr="00542EAA" w:rsidRDefault="005D380A" w:rsidP="00542EAA">
      <w:pPr>
        <w:pStyle w:val="ConsPlusNormal"/>
        <w:ind w:firstLine="540"/>
        <w:jc w:val="both"/>
      </w:pPr>
      <w:r w:rsidRPr="00542EAA">
        <w:t>3) кем принято решение;</w:t>
      </w:r>
    </w:p>
    <w:p w:rsidR="005D380A" w:rsidRPr="00542EAA" w:rsidRDefault="005D380A" w:rsidP="00542EAA">
      <w:pPr>
        <w:pStyle w:val="ConsPlusNormal"/>
        <w:ind w:firstLine="540"/>
        <w:jc w:val="both"/>
      </w:pPr>
      <w:r w:rsidRPr="00542EAA">
        <w:t>4) основание проведения контрольного мероприятия;</w:t>
      </w:r>
    </w:p>
    <w:p w:rsidR="005D380A" w:rsidRPr="00542EAA" w:rsidRDefault="005D380A" w:rsidP="00542EAA">
      <w:pPr>
        <w:pStyle w:val="ConsPlusNormal"/>
        <w:ind w:firstLine="540"/>
        <w:jc w:val="both"/>
      </w:pPr>
      <w:r w:rsidRPr="00542EAA">
        <w:t>5) вид контроля;</w:t>
      </w:r>
    </w:p>
    <w:p w:rsidR="005D380A" w:rsidRPr="00542EAA" w:rsidRDefault="005D380A"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D380A" w:rsidRPr="00542EAA" w:rsidRDefault="005D380A" w:rsidP="00542EAA">
      <w:pPr>
        <w:pStyle w:val="ConsPlusNormal"/>
        <w:ind w:firstLine="540"/>
        <w:jc w:val="both"/>
      </w:pPr>
      <w:r w:rsidRPr="00542EAA">
        <w:t>7) объект контроля, в отношении которого проводится контрольное мероприятие;</w:t>
      </w:r>
    </w:p>
    <w:p w:rsidR="005D380A" w:rsidRPr="00542EAA" w:rsidRDefault="005D380A"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5D380A" w:rsidRPr="00542EAA" w:rsidRDefault="005D380A"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5D380A" w:rsidRPr="00542EAA" w:rsidRDefault="005D380A" w:rsidP="00542EAA">
      <w:pPr>
        <w:pStyle w:val="ConsPlusNormal"/>
        <w:ind w:firstLine="540"/>
        <w:jc w:val="both"/>
      </w:pPr>
      <w:r w:rsidRPr="00542EAA">
        <w:t>10) вид контрольного мероприятия;</w:t>
      </w:r>
    </w:p>
    <w:p w:rsidR="005D380A" w:rsidRPr="00542EAA" w:rsidRDefault="005D380A" w:rsidP="00542EAA">
      <w:pPr>
        <w:pStyle w:val="ConsPlusNormal"/>
        <w:ind w:firstLine="540"/>
        <w:jc w:val="both"/>
      </w:pPr>
      <w:r w:rsidRPr="00542EAA">
        <w:t>11) перечень контрольных действий, совершаемых в рамках контрольного мероприятия;</w:t>
      </w:r>
    </w:p>
    <w:p w:rsidR="005D380A" w:rsidRPr="00542EAA" w:rsidRDefault="005D380A" w:rsidP="00542EAA">
      <w:pPr>
        <w:pStyle w:val="ConsPlusNormal"/>
        <w:ind w:firstLine="540"/>
        <w:jc w:val="both"/>
      </w:pPr>
      <w:r w:rsidRPr="00542EAA">
        <w:t>12) предмет контрольного мероприятия;</w:t>
      </w:r>
    </w:p>
    <w:p w:rsidR="005D380A" w:rsidRPr="00542EAA" w:rsidRDefault="005D380A" w:rsidP="00542EAA">
      <w:pPr>
        <w:pStyle w:val="ConsPlusNormal"/>
        <w:ind w:firstLine="540"/>
        <w:jc w:val="both"/>
      </w:pPr>
      <w:r w:rsidRPr="00542EAA">
        <w:t>13) дата проведения контрольного мероприятия, в том числе срок непосредственного взаимодействия с контролируемым лицом;</w:t>
      </w:r>
    </w:p>
    <w:p w:rsidR="005D380A" w:rsidRPr="00542EAA" w:rsidRDefault="005D380A" w:rsidP="00542EAA">
      <w:pPr>
        <w:pStyle w:val="ConsPlusNormal"/>
        <w:ind w:firstLine="540"/>
        <w:jc w:val="both"/>
      </w:pPr>
      <w:r w:rsidRPr="00542EAA">
        <w:lastRenderedPageBreak/>
        <w:t>14) перечень документов, предоставление которых контролируемым лицом необходимо для оценки соблюдения обязательных требований;</w:t>
      </w:r>
    </w:p>
    <w:p w:rsidR="005D380A" w:rsidRPr="00542EAA" w:rsidRDefault="005D380A" w:rsidP="00542EAA">
      <w:pPr>
        <w:pStyle w:val="ConsPlusNormal"/>
        <w:ind w:firstLine="540"/>
        <w:jc w:val="both"/>
      </w:pPr>
      <w:r w:rsidRPr="00542EAA">
        <w:t>15) иные сведения, если это предусмотрено положением о виде контроля.</w:t>
      </w:r>
    </w:p>
    <w:p w:rsidR="005D380A" w:rsidRPr="00542EAA" w:rsidRDefault="005D380A" w:rsidP="00542EAA">
      <w:pPr>
        <w:pStyle w:val="ConsPlusNormal"/>
        <w:ind w:firstLine="540"/>
        <w:jc w:val="both"/>
      </w:pPr>
      <w:r w:rsidRPr="00542EAA">
        <w:t xml:space="preserve">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w:t>
      </w:r>
      <w:r w:rsidR="00574675">
        <w:t>№</w:t>
      </w:r>
      <w:r w:rsidRPr="00542EAA">
        <w:t xml:space="preserve"> 151 </w:t>
      </w:r>
      <w:r w:rsidR="00574675">
        <w:t>«</w:t>
      </w:r>
      <w:r w:rsidRPr="00542EAA">
        <w:t>О типовых формах документов, используемых контрольным (надзорным) органом</w:t>
      </w:r>
      <w:r w:rsidR="00574675">
        <w:t>»</w:t>
      </w:r>
      <w:r w:rsidRPr="00542EAA">
        <w:t>.</w:t>
      </w:r>
    </w:p>
    <w:p w:rsidR="005D380A" w:rsidRPr="00542EAA" w:rsidRDefault="005D380A"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D380A" w:rsidRPr="00542EAA" w:rsidRDefault="005D380A"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D380A" w:rsidRPr="00542EAA" w:rsidRDefault="005D380A"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5D380A" w:rsidRPr="00542EAA" w:rsidRDefault="005D380A"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5D380A" w:rsidRPr="00542EAA" w:rsidRDefault="005D380A"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D380A" w:rsidRPr="00542EAA" w:rsidRDefault="005D380A" w:rsidP="00542EAA">
      <w:pPr>
        <w:pStyle w:val="ConsPlusNormal"/>
        <w:ind w:firstLine="540"/>
        <w:jc w:val="both"/>
      </w:pPr>
      <w:bookmarkStart w:id="4" w:name="Par188"/>
      <w:bookmarkEnd w:id="4"/>
      <w:r w:rsidRPr="00542EAA">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574675">
        <w:t>«</w:t>
      </w:r>
      <w:r w:rsidRPr="00542EAA">
        <w:t>Единый портал государственных и муниципальных услуг (функций)</w:t>
      </w:r>
      <w:r w:rsidR="00574675">
        <w:t>»</w:t>
      </w:r>
      <w:r w:rsidRPr="00542EAA">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5D380A" w:rsidRPr="00542EAA" w:rsidRDefault="005D380A"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5D380A" w:rsidRPr="00542EAA" w:rsidRDefault="005D380A"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w:t>
      </w:r>
      <w:r w:rsidRPr="00542EAA">
        <w:lastRenderedPageBreak/>
        <w:t xml:space="preserve">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D380A" w:rsidRPr="00542EAA" w:rsidRDefault="005D380A" w:rsidP="00542EAA">
      <w:pPr>
        <w:pStyle w:val="ConsPlusNormal"/>
        <w:ind w:firstLine="540"/>
        <w:jc w:val="both"/>
      </w:pPr>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D380A" w:rsidRPr="00542EAA" w:rsidRDefault="005D380A"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5D380A" w:rsidRPr="00542EAA" w:rsidRDefault="005D380A" w:rsidP="00542EAA">
      <w:pPr>
        <w:pStyle w:val="ConsPlusNormal"/>
        <w:ind w:firstLine="540"/>
        <w:jc w:val="both"/>
      </w:pPr>
      <w:r w:rsidRPr="00542EAA">
        <w:t>1) простой электронной подписью;</w:t>
      </w:r>
    </w:p>
    <w:p w:rsidR="005D380A" w:rsidRPr="00542EAA" w:rsidRDefault="005D380A"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D380A" w:rsidRPr="00542EAA" w:rsidRDefault="005D380A" w:rsidP="00542EAA">
      <w:pPr>
        <w:pStyle w:val="ConsPlusNormal"/>
        <w:ind w:firstLine="540"/>
        <w:jc w:val="both"/>
      </w:pPr>
      <w:r w:rsidRPr="00542EAA">
        <w:t>3) усиленной квалифицированной электронной подписью.</w:t>
      </w:r>
    </w:p>
    <w:p w:rsidR="005D380A" w:rsidRPr="00542EAA" w:rsidRDefault="005D380A"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5D380A" w:rsidRPr="00542EAA" w:rsidRDefault="005D380A"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5D380A" w:rsidRPr="00542EAA" w:rsidRDefault="005D380A"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D380A" w:rsidRPr="00542EAA" w:rsidRDefault="005D380A"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5D380A" w:rsidRPr="00542EAA" w:rsidRDefault="005D380A" w:rsidP="00542EAA">
      <w:pPr>
        <w:pStyle w:val="ConsPlusNormal"/>
        <w:ind w:firstLine="540"/>
        <w:jc w:val="both"/>
      </w:pPr>
      <w:r w:rsidRPr="00542EAA">
        <w:t xml:space="preserve">53. С учетом требований части 8 статьи 31 Закона </w:t>
      </w:r>
      <w:r w:rsidR="00574675">
        <w:t>№</w:t>
      </w:r>
      <w:r w:rsidRPr="00542EAA">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5D380A" w:rsidRPr="00542EAA" w:rsidRDefault="005D380A"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5D380A" w:rsidRPr="00542EAA" w:rsidRDefault="005D380A" w:rsidP="00542EAA">
      <w:pPr>
        <w:pStyle w:val="ConsPlusNormal"/>
        <w:ind w:firstLine="540"/>
        <w:jc w:val="both"/>
      </w:pPr>
      <w:r w:rsidRPr="00542EAA">
        <w:t>2) прохождение лечения на стационаре медицинского учреждения;</w:t>
      </w:r>
    </w:p>
    <w:p w:rsidR="005D380A" w:rsidRPr="00542EAA" w:rsidRDefault="005D380A" w:rsidP="00542EAA">
      <w:pPr>
        <w:pStyle w:val="ConsPlusNormal"/>
        <w:ind w:firstLine="540"/>
        <w:jc w:val="both"/>
      </w:pPr>
      <w:r w:rsidRPr="00542EAA">
        <w:t>3) личного характера (смерть близкого родственника);</w:t>
      </w:r>
    </w:p>
    <w:p w:rsidR="005D380A" w:rsidRPr="00542EAA" w:rsidRDefault="005D380A" w:rsidP="00542EAA">
      <w:pPr>
        <w:pStyle w:val="ConsPlusNormal"/>
        <w:ind w:firstLine="540"/>
        <w:jc w:val="both"/>
      </w:pPr>
      <w:r w:rsidRPr="00542EAA">
        <w:lastRenderedPageBreak/>
        <w:t>4) непреодолимой силы в отношении контролируемого лица (катастрофы, аварии, несчастные случаи);</w:t>
      </w:r>
    </w:p>
    <w:p w:rsidR="005D380A" w:rsidRPr="00542EAA" w:rsidRDefault="005D380A" w:rsidP="00542EAA">
      <w:pPr>
        <w:pStyle w:val="ConsPlusNormal"/>
        <w:ind w:firstLine="540"/>
        <w:jc w:val="both"/>
      </w:pPr>
      <w:r w:rsidRPr="00542EAA">
        <w:t>5) иных причин, признанных органом муниципального контроля, уважительными.</w:t>
      </w:r>
    </w:p>
    <w:p w:rsidR="005D380A" w:rsidRPr="00542EAA" w:rsidRDefault="005D380A" w:rsidP="00542EAA">
      <w:pPr>
        <w:pStyle w:val="ConsPlusNormal"/>
        <w:ind w:firstLine="540"/>
        <w:jc w:val="both"/>
      </w:pPr>
      <w:r w:rsidRPr="00542EAA">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D380A" w:rsidRPr="00542EAA" w:rsidRDefault="005D380A"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5D380A" w:rsidRPr="00542EAA" w:rsidRDefault="005D380A"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5D380A" w:rsidRPr="00542EAA" w:rsidRDefault="005D380A"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380A" w:rsidRPr="00542EAA" w:rsidRDefault="005D380A"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5D380A" w:rsidRPr="00542EAA" w:rsidRDefault="005D380A"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5D380A" w:rsidRPr="00542EAA" w:rsidRDefault="005D380A"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5D380A" w:rsidRPr="00542EAA" w:rsidRDefault="005D380A"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5D380A" w:rsidRPr="00542EAA" w:rsidRDefault="005D380A"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380A" w:rsidRPr="00542EAA" w:rsidRDefault="005D380A"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380A" w:rsidRPr="00542EAA" w:rsidRDefault="005D380A"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5D380A" w:rsidRPr="00542EAA" w:rsidRDefault="005D380A"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5D380A" w:rsidRPr="00542EAA" w:rsidRDefault="005D380A"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D380A" w:rsidRPr="00542EAA" w:rsidRDefault="005D380A" w:rsidP="00542EAA">
      <w:pPr>
        <w:pStyle w:val="ConsPlusNormal"/>
        <w:ind w:firstLine="540"/>
        <w:jc w:val="both"/>
      </w:pPr>
      <w:r w:rsidRPr="00542EAA">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w:t>
      </w:r>
      <w:r w:rsidR="00574675">
        <w:t>«</w:t>
      </w:r>
      <w:r w:rsidRPr="00542EAA">
        <w:t>Интернет</w:t>
      </w:r>
      <w:r w:rsidR="00574675">
        <w:t>»</w:t>
      </w:r>
      <w:r w:rsidRPr="00542EAA">
        <w:t>, а также в информационной системе органа контроля;</w:t>
      </w:r>
    </w:p>
    <w:p w:rsidR="005D380A" w:rsidRPr="00542EAA" w:rsidRDefault="005D380A" w:rsidP="00542EAA">
      <w:pPr>
        <w:pStyle w:val="ConsPlusNormal"/>
        <w:ind w:firstLine="540"/>
        <w:jc w:val="both"/>
      </w:pPr>
      <w:r w:rsidRPr="00542EAA">
        <w:lastRenderedPageBreak/>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5D380A" w:rsidRPr="00542EAA" w:rsidRDefault="005D380A" w:rsidP="00542EAA">
      <w:pPr>
        <w:pStyle w:val="ConsPlusNormal"/>
        <w:ind w:firstLine="540"/>
        <w:jc w:val="both"/>
      </w:pPr>
      <w:r w:rsidRPr="00542EAA">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D380A" w:rsidRPr="00542EAA" w:rsidRDefault="005D380A" w:rsidP="00542EAA">
      <w:pPr>
        <w:pStyle w:val="ConsPlusNormal"/>
        <w:ind w:firstLine="540"/>
        <w:jc w:val="both"/>
      </w:pPr>
      <w:r w:rsidRPr="00542EAA">
        <w:t xml:space="preserve">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w:t>
      </w:r>
      <w:r w:rsidR="00574675">
        <w:t>№</w:t>
      </w:r>
      <w:r w:rsidRPr="00542EAA">
        <w:t xml:space="preserve"> 59-ФЗ </w:t>
      </w:r>
      <w:r w:rsidR="00574675">
        <w:t>«</w:t>
      </w:r>
      <w:r w:rsidRPr="00542EAA">
        <w:t>О порядке рассмотрения обращений граждан Российской Федерации</w:t>
      </w:r>
      <w:r w:rsidR="00574675">
        <w:t>»</w:t>
      </w:r>
      <w:r w:rsidRPr="00542EAA">
        <w:t>.</w:t>
      </w:r>
    </w:p>
    <w:p w:rsidR="005D380A" w:rsidRPr="00542EAA" w:rsidRDefault="005D380A"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5D380A" w:rsidRPr="00542EAA" w:rsidRDefault="005D380A"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5D380A" w:rsidRPr="00542EAA" w:rsidRDefault="005D380A"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5D380A" w:rsidRPr="00542EAA" w:rsidRDefault="005D380A"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5D380A" w:rsidRPr="00542EAA" w:rsidRDefault="005D380A"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5D380A" w:rsidRPr="00542EAA" w:rsidRDefault="005D380A"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5D380A" w:rsidRPr="00542EAA" w:rsidRDefault="005D380A" w:rsidP="00542EAA">
      <w:pPr>
        <w:pStyle w:val="ConsPlusNormal"/>
        <w:ind w:firstLine="540"/>
        <w:jc w:val="both"/>
      </w:pPr>
      <w:r w:rsidRPr="00542EAA">
        <w:t xml:space="preserve">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574675">
        <w:t>№</w:t>
      </w:r>
      <w:r w:rsidRPr="00542EAA">
        <w:t xml:space="preserve"> 248-ФЗ.</w:t>
      </w:r>
    </w:p>
    <w:p w:rsidR="005D380A" w:rsidRPr="00542EAA" w:rsidRDefault="005D380A" w:rsidP="00542EAA">
      <w:pPr>
        <w:pStyle w:val="ConsPlusNormal"/>
      </w:pPr>
    </w:p>
    <w:p w:rsidR="005D380A" w:rsidRPr="00542EAA" w:rsidRDefault="005D380A" w:rsidP="00542EAA">
      <w:pPr>
        <w:pStyle w:val="ConsPlusTitle"/>
        <w:jc w:val="center"/>
        <w:outlineLvl w:val="1"/>
      </w:pPr>
      <w:r w:rsidRPr="00542EAA">
        <w:t>Раздел 4. РЕЗУЛЬТАТЫ КОНТРОЛЬНЫХ МЕРОПРИЯТИЙ И</w:t>
      </w:r>
    </w:p>
    <w:p w:rsidR="005D380A" w:rsidRPr="00542EAA" w:rsidRDefault="005D380A" w:rsidP="00542EAA">
      <w:pPr>
        <w:pStyle w:val="ConsPlusTitle"/>
        <w:jc w:val="center"/>
      </w:pPr>
      <w:r w:rsidRPr="00542EAA">
        <w:t>РЕШЕНИЯ ПО РЕЗУЛЬТАТАМ КОНТРОЛЬНЫХ МЕРОПРИЯТИЙ</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 xml:space="preserve">65. По окончании проведения контрольного мероприятия, предусматривающего </w:t>
      </w:r>
      <w:r w:rsidRPr="00542EAA">
        <w:lastRenderedPageBreak/>
        <w:t>взаимодействие с контролируемым лицом, составляется акт контрольного мероприятия (далее - акт).</w:t>
      </w:r>
    </w:p>
    <w:p w:rsidR="005D380A" w:rsidRPr="00542EAA" w:rsidRDefault="005D380A" w:rsidP="00542EAA">
      <w:pPr>
        <w:pStyle w:val="ConsPlusNormal"/>
        <w:ind w:firstLine="540"/>
        <w:jc w:val="both"/>
      </w:pPr>
      <w:r w:rsidRPr="00542EAA">
        <w:t xml:space="preserve">66. Вопросы оформления результатов контрольных мероприятий регулируются статьей 87 Закона </w:t>
      </w:r>
      <w:r w:rsidR="00574675">
        <w:t>№</w:t>
      </w:r>
      <w:r w:rsidRPr="00542EAA">
        <w:t xml:space="preserve"> 248-ФЗ.</w:t>
      </w:r>
    </w:p>
    <w:p w:rsidR="005D380A" w:rsidRPr="00542EAA" w:rsidRDefault="005D380A" w:rsidP="00542EAA">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5D380A" w:rsidRPr="00542EAA" w:rsidRDefault="005D380A" w:rsidP="00542EAA">
      <w:pPr>
        <w:pStyle w:val="ConsPlusNormal"/>
        <w:ind w:firstLine="540"/>
        <w:jc w:val="both"/>
      </w:pPr>
      <w:r w:rsidRPr="00542EAA">
        <w:t>1) дата и место составления предписания;</w:t>
      </w:r>
    </w:p>
    <w:p w:rsidR="005D380A" w:rsidRPr="00542EAA" w:rsidRDefault="005D380A"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rsidR="005D380A" w:rsidRPr="00542EAA" w:rsidRDefault="005D380A" w:rsidP="00542EAA">
      <w:pPr>
        <w:pStyle w:val="ConsPlusNormal"/>
        <w:ind w:firstLine="540"/>
        <w:jc w:val="both"/>
      </w:pPr>
      <w:r w:rsidRPr="00542EAA">
        <w:t>3) фамилия, имя, отчество (при наличии) и должность лица (лиц), выдавшего (выдавших) предписание;</w:t>
      </w:r>
    </w:p>
    <w:p w:rsidR="005D380A" w:rsidRPr="00542EAA" w:rsidRDefault="005D380A"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5D380A" w:rsidRPr="00542EAA" w:rsidRDefault="005D380A" w:rsidP="00542EAA">
      <w:pPr>
        <w:pStyle w:val="ConsPlusNormal"/>
        <w:ind w:firstLine="540"/>
        <w:jc w:val="both"/>
      </w:pPr>
      <w:r w:rsidRPr="00542EAA">
        <w:t>5) содержание предписания - обязательные требования, которые нарушены;</w:t>
      </w:r>
    </w:p>
    <w:p w:rsidR="005D380A" w:rsidRPr="00542EAA" w:rsidRDefault="005D380A"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5D380A" w:rsidRPr="00542EAA" w:rsidRDefault="005D380A" w:rsidP="00542EAA">
      <w:pPr>
        <w:pStyle w:val="ConsPlusNormal"/>
        <w:ind w:firstLine="540"/>
        <w:jc w:val="both"/>
      </w:pPr>
      <w:r w:rsidRPr="00542EAA">
        <w:t>7) сроки исполнения;</w:t>
      </w:r>
    </w:p>
    <w:p w:rsidR="005D380A" w:rsidRPr="00542EAA" w:rsidRDefault="005D380A"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5D380A" w:rsidRPr="00542EAA" w:rsidRDefault="005D380A" w:rsidP="00542EAA">
      <w:pPr>
        <w:pStyle w:val="ConsPlusNormal"/>
        <w:ind w:firstLine="540"/>
        <w:jc w:val="both"/>
      </w:pPr>
      <w:r w:rsidRPr="00542EAA">
        <w:t xml:space="preserve">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574675">
        <w:t>№</w:t>
      </w:r>
      <w:r w:rsidRPr="00542EAA">
        <w:t xml:space="preserve"> 248-ФЗ, не применяются.</w:t>
      </w:r>
    </w:p>
    <w:p w:rsidR="005D380A" w:rsidRPr="00542EAA" w:rsidRDefault="005D380A" w:rsidP="00542EAA">
      <w:pPr>
        <w:pStyle w:val="ConsPlusNormal"/>
      </w:pPr>
    </w:p>
    <w:p w:rsidR="005D380A" w:rsidRPr="00542EAA" w:rsidRDefault="005D380A" w:rsidP="00542EAA">
      <w:pPr>
        <w:pStyle w:val="ConsPlusTitle"/>
        <w:jc w:val="center"/>
        <w:outlineLvl w:val="1"/>
      </w:pPr>
      <w:r w:rsidRPr="00542EAA">
        <w:t>Раздел 5. ОБЖАЛОВАНИЕ РЕШЕНИЙ ОРГАНА КОНТРОЛЯ,</w:t>
      </w:r>
    </w:p>
    <w:p w:rsidR="005D380A" w:rsidRPr="00542EAA" w:rsidRDefault="005D380A" w:rsidP="00542EAA">
      <w:pPr>
        <w:pStyle w:val="ConsPlusTitle"/>
        <w:jc w:val="center"/>
      </w:pPr>
      <w:r w:rsidRPr="00542EAA">
        <w:t>ДЕЙСТВИЙ (БЕЗДЕЙСТВИЯ) ЕГО ДОЛЖНОСТНЫХ ЛИЦ</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5D380A" w:rsidRPr="00542EAA" w:rsidRDefault="005D380A" w:rsidP="00542EAA">
      <w:pPr>
        <w:pStyle w:val="ConsPlusNormal"/>
        <w:ind w:firstLine="540"/>
        <w:jc w:val="both"/>
      </w:pPr>
      <w:r w:rsidRPr="00542EAA">
        <w:t>1) решение о проведении контрольных мероприятий;</w:t>
      </w:r>
    </w:p>
    <w:p w:rsidR="005D380A" w:rsidRPr="00542EAA" w:rsidRDefault="005D380A" w:rsidP="00542EAA">
      <w:pPr>
        <w:pStyle w:val="ConsPlusNormal"/>
        <w:ind w:firstLine="540"/>
        <w:jc w:val="both"/>
      </w:pPr>
      <w:r w:rsidRPr="00542EAA">
        <w:t>2) акт контрольного мероприятия, предписание об устранении выявленных нарушений;</w:t>
      </w:r>
    </w:p>
    <w:p w:rsidR="005D380A" w:rsidRPr="00542EAA" w:rsidRDefault="005D380A"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5D380A" w:rsidRPr="00542EAA" w:rsidRDefault="005D380A" w:rsidP="00542EAA">
      <w:pPr>
        <w:pStyle w:val="ConsPlusNormal"/>
        <w:ind w:firstLine="540"/>
        <w:jc w:val="both"/>
      </w:pPr>
      <w:r w:rsidRPr="00542EAA">
        <w:t xml:space="preserve">70. Сроки подачи жалобы определяются в соответствии с частями 5 - 11 статьи 40 Федерального закона </w:t>
      </w:r>
      <w:r w:rsidR="00574675">
        <w:t>№</w:t>
      </w:r>
      <w:r w:rsidRPr="00542EAA">
        <w:t xml:space="preserve"> 248-ФЗ.</w:t>
      </w:r>
    </w:p>
    <w:p w:rsidR="005D380A" w:rsidRPr="00542EAA" w:rsidRDefault="005D380A"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5D380A" w:rsidRPr="00542EAA" w:rsidRDefault="005D380A"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5D380A" w:rsidRPr="00542EAA" w:rsidRDefault="005D380A" w:rsidP="00542EAA">
      <w:pPr>
        <w:pStyle w:val="ConsPlusNormal"/>
        <w:ind w:firstLine="540"/>
        <w:jc w:val="both"/>
      </w:pPr>
      <w:r w:rsidRPr="00542EAA">
        <w:t>73. Жалоба, поданная в досудебном порядке на действия (бездействие) заместителя руководителя органа контроля, подлежит рассмотрению Главой</w:t>
      </w:r>
      <w:r w:rsidR="00574675">
        <w:t xml:space="preserve"> муниципального образования </w:t>
      </w:r>
      <w:proofErr w:type="spellStart"/>
      <w:r w:rsidR="00411981">
        <w:t>Новоюласенский</w:t>
      </w:r>
      <w:proofErr w:type="spellEnd"/>
      <w:r w:rsidR="00411981">
        <w:t xml:space="preserve"> сельсовет</w:t>
      </w:r>
      <w:r w:rsidRPr="00542EAA">
        <w:t>.</w:t>
      </w:r>
    </w:p>
    <w:p w:rsidR="005D380A" w:rsidRPr="00542EAA" w:rsidRDefault="005D380A" w:rsidP="00542EAA">
      <w:pPr>
        <w:pStyle w:val="ConsPlusNormal"/>
        <w:ind w:firstLine="540"/>
        <w:jc w:val="both"/>
      </w:pPr>
      <w:bookmarkStart w:id="7" w:name="Par258"/>
      <w:bookmarkEnd w:id="7"/>
      <w:r w:rsidRPr="00542EAA">
        <w:lastRenderedPageBreak/>
        <w:t>74. Срок рассмотрения жалобы не позднее 20 рабочих дней со дня регистрации такой жалобы в органе муниципального контроля.</w:t>
      </w:r>
    </w:p>
    <w:p w:rsidR="005D380A" w:rsidRPr="00542EAA" w:rsidRDefault="005D380A"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5D380A" w:rsidRPr="00542EAA" w:rsidRDefault="005D380A" w:rsidP="00542EAA">
      <w:pPr>
        <w:pStyle w:val="ConsPlusNormal"/>
        <w:ind w:firstLine="540"/>
        <w:jc w:val="both"/>
      </w:pPr>
      <w:r w:rsidRPr="00542EAA">
        <w:t>75. По итогам рассмотрения жалобы принимается одно из следующих решений:</w:t>
      </w:r>
    </w:p>
    <w:p w:rsidR="005D380A" w:rsidRPr="00542EAA" w:rsidRDefault="005D380A" w:rsidP="00542EAA">
      <w:pPr>
        <w:pStyle w:val="ConsPlusNormal"/>
        <w:ind w:firstLine="540"/>
        <w:jc w:val="both"/>
      </w:pPr>
      <w:r w:rsidRPr="00542EAA">
        <w:t>- оставить жалобу без удовлетворения;</w:t>
      </w:r>
    </w:p>
    <w:p w:rsidR="005D380A" w:rsidRPr="00542EAA" w:rsidRDefault="005D380A" w:rsidP="00542EAA">
      <w:pPr>
        <w:pStyle w:val="ConsPlusNormal"/>
        <w:ind w:firstLine="540"/>
        <w:jc w:val="both"/>
      </w:pPr>
      <w:r w:rsidRPr="00542EAA">
        <w:t>- отменить решение контрольного органа полностью или частично;</w:t>
      </w:r>
    </w:p>
    <w:p w:rsidR="005D380A" w:rsidRPr="00542EAA" w:rsidRDefault="005D380A" w:rsidP="00542EAA">
      <w:pPr>
        <w:pStyle w:val="ConsPlusNormal"/>
        <w:ind w:firstLine="540"/>
        <w:jc w:val="both"/>
      </w:pPr>
      <w:r w:rsidRPr="00542EAA">
        <w:t>- отменить решение контрольного органа полностью и принять новое решение;</w:t>
      </w:r>
    </w:p>
    <w:p w:rsidR="005D380A" w:rsidRPr="00542EAA" w:rsidRDefault="005D380A"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5D380A" w:rsidRPr="00542EAA" w:rsidRDefault="005D380A"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5D380A" w:rsidRDefault="005D380A"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411981" w:rsidRPr="00542EAA" w:rsidRDefault="00411981" w:rsidP="00542EAA">
      <w:pPr>
        <w:pStyle w:val="ConsPlusNormal"/>
        <w:ind w:firstLine="540"/>
        <w:jc w:val="both"/>
      </w:pPr>
    </w:p>
    <w:p w:rsidR="005D380A" w:rsidRPr="00542EAA" w:rsidRDefault="005D380A" w:rsidP="00542EAA">
      <w:pPr>
        <w:pStyle w:val="ConsPlusTitle"/>
        <w:jc w:val="center"/>
        <w:outlineLvl w:val="1"/>
      </w:pPr>
      <w:bookmarkStart w:id="8" w:name="Par269"/>
      <w:bookmarkEnd w:id="8"/>
      <w:r w:rsidRPr="00542EAA">
        <w:t>Раздел 6. ОЦЕНКА РЕЗУЛЬТАТИВНОСТИ И</w:t>
      </w:r>
    </w:p>
    <w:p w:rsidR="005D380A" w:rsidRPr="00542EAA" w:rsidRDefault="005D380A" w:rsidP="00542EAA">
      <w:pPr>
        <w:pStyle w:val="ConsPlusTitle"/>
        <w:jc w:val="center"/>
      </w:pPr>
      <w:r w:rsidRPr="00542EAA">
        <w:t>ЭФФЕКТИВНОСТИ ДЕЯТЕЛЬНОСТИ КОНТРОЛЬНОГО ОРГАНА</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5D380A" w:rsidRPr="00542EAA" w:rsidRDefault="005D380A" w:rsidP="00542EAA">
      <w:pPr>
        <w:pStyle w:val="ConsPlusNormal"/>
        <w:ind w:firstLine="540"/>
        <w:jc w:val="both"/>
      </w:pPr>
      <w:r w:rsidRPr="00542EAA">
        <w:t>В систему показателей результативности и эффективности деятельности, входят:</w:t>
      </w:r>
    </w:p>
    <w:p w:rsidR="005D380A" w:rsidRPr="00542EAA" w:rsidRDefault="005D380A" w:rsidP="00542EAA">
      <w:pPr>
        <w:pStyle w:val="ConsPlusNormal"/>
        <w:ind w:firstLine="540"/>
        <w:jc w:val="both"/>
      </w:pPr>
      <w:r w:rsidRPr="00542EAA">
        <w:t>- ключевые показатели муниципального контроля в сфере благоустройства;</w:t>
      </w:r>
    </w:p>
    <w:p w:rsidR="005D380A" w:rsidRPr="00542EAA" w:rsidRDefault="005D380A" w:rsidP="00542EAA">
      <w:pPr>
        <w:pStyle w:val="ConsPlusNormal"/>
        <w:ind w:firstLine="540"/>
        <w:jc w:val="both"/>
      </w:pPr>
      <w:r w:rsidRPr="00542EAA">
        <w:t>- индикативные показатели муниципального контроля в сфере благоустройства.</w:t>
      </w:r>
    </w:p>
    <w:p w:rsidR="005D380A" w:rsidRPr="00542EAA" w:rsidRDefault="005D380A" w:rsidP="00542EAA">
      <w:pPr>
        <w:pStyle w:val="ConsPlusNormal"/>
        <w:ind w:firstLine="540"/>
        <w:jc w:val="both"/>
      </w:pPr>
      <w:r w:rsidRPr="00542EAA">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представительного органа</w:t>
      </w:r>
      <w:r w:rsidR="00574675">
        <w:t xml:space="preserve"> муниципального образования </w:t>
      </w:r>
      <w:proofErr w:type="spellStart"/>
      <w:r w:rsidR="00411981">
        <w:t>Новоюласенский</w:t>
      </w:r>
      <w:proofErr w:type="spellEnd"/>
      <w:r w:rsidR="00411981">
        <w:t xml:space="preserve"> сельсовет</w:t>
      </w:r>
      <w:r w:rsidRPr="00542EAA">
        <w:t>.</w:t>
      </w:r>
    </w:p>
    <w:p w:rsidR="005D380A" w:rsidRPr="00542EAA" w:rsidRDefault="005D380A" w:rsidP="00542EAA">
      <w:pPr>
        <w:pStyle w:val="ConsPlusNormal"/>
        <w:ind w:firstLine="540"/>
        <w:jc w:val="both"/>
      </w:pPr>
      <w:r w:rsidRPr="00542EAA">
        <w:t xml:space="preserve">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w:t>
      </w:r>
      <w:r w:rsidR="00574675">
        <w:t>№</w:t>
      </w:r>
      <w:r w:rsidRPr="00542EAA">
        <w:t xml:space="preserve"> 248-ФЗ.</w:t>
      </w:r>
    </w:p>
    <w:p w:rsidR="005D380A" w:rsidRPr="00542EAA" w:rsidRDefault="005D380A" w:rsidP="00542EAA">
      <w:pPr>
        <w:pStyle w:val="ConsPlusNormal"/>
        <w:ind w:firstLine="540"/>
        <w:jc w:val="both"/>
      </w:pPr>
      <w:r w:rsidRPr="00542EAA">
        <w:t>Организация подготовки доклада возлагается на орган контроля.</w:t>
      </w:r>
    </w:p>
    <w:p w:rsidR="005D380A" w:rsidRDefault="005D380A" w:rsidP="00542EAA">
      <w:pPr>
        <w:pStyle w:val="ConsPlusNormal"/>
      </w:pPr>
    </w:p>
    <w:p w:rsidR="00574675" w:rsidRDefault="00574675" w:rsidP="00542EAA">
      <w:pPr>
        <w:pStyle w:val="ConsPlusNormal"/>
      </w:pPr>
    </w:p>
    <w:p w:rsidR="00574675" w:rsidRDefault="00574675" w:rsidP="00542EAA">
      <w:pPr>
        <w:pStyle w:val="ConsPlusNormal"/>
      </w:pPr>
    </w:p>
    <w:p w:rsidR="00574675" w:rsidRDefault="00574675" w:rsidP="00542EAA">
      <w:pPr>
        <w:pStyle w:val="ConsPlusNormal"/>
      </w:pPr>
    </w:p>
    <w:p w:rsidR="00574675" w:rsidRPr="00542EAA" w:rsidRDefault="00574675" w:rsidP="00542EAA">
      <w:pPr>
        <w:pStyle w:val="ConsPlusNormal"/>
      </w:pPr>
    </w:p>
    <w:p w:rsidR="005D380A" w:rsidRPr="00542EAA" w:rsidRDefault="005D380A" w:rsidP="00542EAA">
      <w:pPr>
        <w:pStyle w:val="ConsPlusNormal"/>
      </w:pPr>
    </w:p>
    <w:p w:rsidR="005D380A" w:rsidRPr="00542EAA" w:rsidRDefault="005D380A" w:rsidP="00542EAA">
      <w:pPr>
        <w:pStyle w:val="ConsPlusNormal"/>
      </w:pPr>
    </w:p>
    <w:p w:rsidR="005D380A" w:rsidRPr="00542EAA" w:rsidRDefault="005D380A" w:rsidP="00542EAA">
      <w:pPr>
        <w:pStyle w:val="ConsPlusNormal"/>
      </w:pPr>
    </w:p>
    <w:p w:rsidR="005D380A" w:rsidRDefault="005D380A" w:rsidP="00542EAA">
      <w:pPr>
        <w:pStyle w:val="ConsPlusNormal"/>
      </w:pPr>
    </w:p>
    <w:p w:rsidR="00411981" w:rsidRDefault="00411981" w:rsidP="00542EAA">
      <w:pPr>
        <w:pStyle w:val="ConsPlusNormal"/>
      </w:pPr>
    </w:p>
    <w:p w:rsidR="005D380A" w:rsidRPr="00542EAA" w:rsidRDefault="005D380A" w:rsidP="00542EAA">
      <w:pPr>
        <w:pStyle w:val="ConsPlusNormal"/>
      </w:pPr>
    </w:p>
    <w:p w:rsidR="005D380A" w:rsidRPr="00542EAA" w:rsidRDefault="005D380A" w:rsidP="00542EAA">
      <w:pPr>
        <w:pStyle w:val="ConsPlusNormal"/>
      </w:pPr>
    </w:p>
    <w:p w:rsidR="00411981" w:rsidRPr="007F543D"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F543D">
        <w:rPr>
          <w:rFonts w:ascii="Times New Roman" w:hAnsi="Times New Roman" w:cs="Times New Roman"/>
          <w:sz w:val="24"/>
          <w:szCs w:val="24"/>
        </w:rPr>
        <w:t xml:space="preserve"> 2</w:t>
      </w:r>
    </w:p>
    <w:p w:rsidR="00411981"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7F543D">
        <w:rPr>
          <w:rFonts w:ascii="Times New Roman" w:hAnsi="Times New Roman" w:cs="Times New Roman"/>
          <w:sz w:val="24"/>
          <w:szCs w:val="24"/>
        </w:rPr>
        <w:t xml:space="preserve">к Решению </w:t>
      </w:r>
    </w:p>
    <w:p w:rsidR="00411981"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муниципального образования</w:t>
      </w:r>
    </w:p>
    <w:p w:rsidR="00411981"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Новоюласенский</w:t>
      </w:r>
      <w:proofErr w:type="spellEnd"/>
      <w:r>
        <w:rPr>
          <w:rFonts w:ascii="Times New Roman" w:hAnsi="Times New Roman" w:cs="Times New Roman"/>
          <w:sz w:val="24"/>
          <w:szCs w:val="24"/>
        </w:rPr>
        <w:t xml:space="preserve"> </w:t>
      </w:r>
      <w:r w:rsidRPr="00817D8C">
        <w:rPr>
          <w:rFonts w:ascii="Times New Roman" w:hAnsi="Times New Roman" w:cs="Times New Roman"/>
          <w:sz w:val="24"/>
          <w:szCs w:val="24"/>
        </w:rPr>
        <w:t xml:space="preserve"> сельсовет</w:t>
      </w:r>
    </w:p>
    <w:p w:rsidR="00411981"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Красногвардейского района</w:t>
      </w:r>
    </w:p>
    <w:p w:rsidR="00411981" w:rsidRPr="007F543D"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Pr>
          <w:rFonts w:ascii="Times New Roman" w:hAnsi="Times New Roman" w:cs="Times New Roman"/>
          <w:sz w:val="24"/>
          <w:szCs w:val="24"/>
        </w:rPr>
        <w:t>Оренбургской области</w:t>
      </w:r>
    </w:p>
    <w:p w:rsidR="00411981" w:rsidRPr="007F543D" w:rsidRDefault="00411981" w:rsidP="00411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от</w:t>
      </w:r>
      <w:r>
        <w:rPr>
          <w:rFonts w:ascii="Times New Roman" w:hAnsi="Times New Roman" w:cs="Times New Roman"/>
          <w:sz w:val="24"/>
          <w:szCs w:val="24"/>
        </w:rPr>
        <w:t>_________</w:t>
      </w:r>
      <w:r w:rsidRPr="007F543D">
        <w:rPr>
          <w:rFonts w:ascii="Times New Roman" w:hAnsi="Times New Roman" w:cs="Times New Roman"/>
          <w:sz w:val="24"/>
          <w:szCs w:val="24"/>
        </w:rPr>
        <w:t xml:space="preserve"> 2021 г. </w:t>
      </w:r>
      <w:r>
        <w:rPr>
          <w:rFonts w:ascii="Times New Roman" w:hAnsi="Times New Roman" w:cs="Times New Roman"/>
          <w:sz w:val="24"/>
          <w:szCs w:val="24"/>
        </w:rPr>
        <w:t>№______</w:t>
      </w:r>
    </w:p>
    <w:p w:rsidR="005D380A" w:rsidRPr="00542EAA" w:rsidRDefault="005D380A" w:rsidP="00542EAA">
      <w:pPr>
        <w:pStyle w:val="ConsPlusNormal"/>
      </w:pPr>
    </w:p>
    <w:p w:rsidR="005D380A" w:rsidRPr="00542EAA" w:rsidRDefault="005D380A" w:rsidP="00542EAA">
      <w:pPr>
        <w:pStyle w:val="ConsPlusTitle"/>
        <w:jc w:val="center"/>
      </w:pPr>
      <w:bookmarkStart w:id="9" w:name="Par294"/>
      <w:bookmarkEnd w:id="9"/>
      <w:r w:rsidRPr="00542EAA">
        <w:t>КЛЮЧЕВЫЕ ПОКАЗАТЕЛИ</w:t>
      </w:r>
    </w:p>
    <w:p w:rsidR="005D380A" w:rsidRPr="00542EAA" w:rsidRDefault="005D380A" w:rsidP="00542EAA">
      <w:pPr>
        <w:pStyle w:val="ConsPlusTitle"/>
        <w:jc w:val="center"/>
      </w:pPr>
      <w:r w:rsidRPr="00542EAA">
        <w:t>МУНИЦИПАЛЬНОГО КОНТРОЛЯ В СФЕРЕ БЛАГОУСТРОЙСТВА</w:t>
      </w:r>
    </w:p>
    <w:p w:rsidR="005D380A" w:rsidRPr="00542EAA" w:rsidRDefault="005D380A" w:rsidP="00542EAA">
      <w:pPr>
        <w:pStyle w:val="ConsPlusTitle"/>
        <w:jc w:val="center"/>
      </w:pPr>
      <w:r w:rsidRPr="00542EAA">
        <w:t>НА ТЕРРИТОРИИ</w:t>
      </w:r>
      <w:r w:rsidR="00574675">
        <w:t xml:space="preserve"> МУНИЦИПАЛЬНОГО ОБРАЗОВАНИЯ </w:t>
      </w:r>
      <w:r w:rsidR="00411981">
        <w:t>НОВОЮЛАСЕНСКИЙ СЕЛЬСОВЕТ</w:t>
      </w:r>
      <w:r w:rsidRPr="00542EAA">
        <w:t xml:space="preserve"> ИИХ ЦЕЛЕВЫЕ ЗНАЧЕНИЯ, ИНДИКАТИВНЫЕ ПОКАЗАТЕЛИМУНИЦИПАЛЬНОГО КОНТРОЛЯ В СФЕРЕ БЛАГОУСТРОЙСТВА</w:t>
      </w:r>
    </w:p>
    <w:p w:rsidR="005D380A" w:rsidRPr="00542EAA" w:rsidRDefault="005D380A" w:rsidP="00542EAA">
      <w:pPr>
        <w:pStyle w:val="ConsPlusTitle"/>
        <w:jc w:val="center"/>
      </w:pPr>
      <w:r w:rsidRPr="00542EAA">
        <w:t>НА ТЕРРИТОРИИ</w:t>
      </w:r>
      <w:r w:rsidR="00574675">
        <w:t xml:space="preserve"> МУНИЦИПАЛЬНОГО ОБРАЗОВАНИЯ </w:t>
      </w:r>
      <w:r w:rsidR="00411981">
        <w:t>НОВОЮЛАСЕНСКИЙ СЕЛЬСОВЕТ КРАСНОГВАРДЕЙСКОГО РАЙОНА ОРЕНБУРГСКОЙ ОБЛАСТИ</w:t>
      </w:r>
    </w:p>
    <w:p w:rsidR="005D380A" w:rsidRPr="00542EAA" w:rsidRDefault="005D380A" w:rsidP="00542EAA">
      <w:pPr>
        <w:pStyle w:val="ConsPlusNormal"/>
      </w:pPr>
    </w:p>
    <w:p w:rsidR="005D380A" w:rsidRPr="00542EAA" w:rsidRDefault="005D380A" w:rsidP="00542EAA">
      <w:pPr>
        <w:pStyle w:val="ConsPlusNormal"/>
        <w:ind w:firstLine="540"/>
        <w:jc w:val="both"/>
      </w:pPr>
      <w:r w:rsidRPr="00542EAA">
        <w:t>1. Ключевые показатели муниципального контроля в сфере благоустройства на территории</w:t>
      </w:r>
      <w:r w:rsidR="00574675">
        <w:t xml:space="preserve"> муниципального образования </w:t>
      </w:r>
      <w:proofErr w:type="spellStart"/>
      <w:r w:rsidR="00411981">
        <w:t>Новоюласенский</w:t>
      </w:r>
      <w:proofErr w:type="spellEnd"/>
      <w:r w:rsidR="00411981">
        <w:t xml:space="preserve"> сельсовет</w:t>
      </w:r>
      <w:r w:rsidRPr="00542EAA">
        <w:t xml:space="preserve"> и их целевые значения:</w:t>
      </w:r>
    </w:p>
    <w:p w:rsidR="005D380A" w:rsidRPr="00542EAA" w:rsidRDefault="005D380A" w:rsidP="00542EAA">
      <w:pPr>
        <w:pStyle w:val="ConsPlusNormal"/>
      </w:pPr>
    </w:p>
    <w:tbl>
      <w:tblPr>
        <w:tblW w:w="0" w:type="auto"/>
        <w:tblInd w:w="-60" w:type="dxa"/>
        <w:tblLayout w:type="fixed"/>
        <w:tblCellMar>
          <w:top w:w="102" w:type="dxa"/>
          <w:left w:w="62" w:type="dxa"/>
          <w:bottom w:w="102" w:type="dxa"/>
          <w:right w:w="62" w:type="dxa"/>
        </w:tblCellMar>
        <w:tblLook w:val="0000"/>
      </w:tblPr>
      <w:tblGrid>
        <w:gridCol w:w="7654"/>
        <w:gridCol w:w="1417"/>
      </w:tblGrid>
      <w:tr w:rsidR="005D380A" w:rsidRPr="00557DCD">
        <w:tc>
          <w:tcPr>
            <w:tcW w:w="7654"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Целевые значения (%)</w:t>
            </w:r>
          </w:p>
        </w:tc>
      </w:tr>
      <w:tr w:rsidR="005D380A" w:rsidRPr="00557DCD">
        <w:tc>
          <w:tcPr>
            <w:tcW w:w="7654"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pPr>
            <w:r w:rsidRPr="00557DCD">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Не менее 70</w:t>
            </w:r>
          </w:p>
        </w:tc>
      </w:tr>
      <w:tr w:rsidR="005D380A" w:rsidRPr="00557DCD">
        <w:tc>
          <w:tcPr>
            <w:tcW w:w="7654"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pPr>
            <w:r w:rsidRPr="00557DCD">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Не более 0</w:t>
            </w:r>
          </w:p>
        </w:tc>
      </w:tr>
      <w:tr w:rsidR="005D380A" w:rsidRPr="00557DCD">
        <w:tc>
          <w:tcPr>
            <w:tcW w:w="7654"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pPr>
            <w:r w:rsidRPr="00557DCD">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Не более 0</w:t>
            </w:r>
          </w:p>
        </w:tc>
      </w:tr>
      <w:tr w:rsidR="005D380A" w:rsidRPr="00557DCD">
        <w:tc>
          <w:tcPr>
            <w:tcW w:w="7654"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pPr>
            <w:r w:rsidRPr="00557DCD">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5D380A" w:rsidRPr="00557DCD" w:rsidRDefault="005D380A" w:rsidP="00542EAA">
            <w:pPr>
              <w:pStyle w:val="ConsPlusNormal"/>
              <w:jc w:val="center"/>
            </w:pPr>
            <w:r w:rsidRPr="00557DCD">
              <w:t>Не более 0</w:t>
            </w:r>
          </w:p>
        </w:tc>
      </w:tr>
    </w:tbl>
    <w:p w:rsidR="005D380A" w:rsidRPr="00542EAA" w:rsidRDefault="005D380A" w:rsidP="00542EAA">
      <w:pPr>
        <w:pStyle w:val="ConsPlusNormal"/>
      </w:pPr>
    </w:p>
    <w:p w:rsidR="005D380A" w:rsidRPr="00542EAA" w:rsidRDefault="005D380A" w:rsidP="00542EAA">
      <w:pPr>
        <w:pStyle w:val="ConsPlusNormal"/>
        <w:ind w:firstLine="540"/>
        <w:jc w:val="both"/>
      </w:pPr>
      <w:r w:rsidRPr="00542EAA">
        <w:t>2. Индикативные показатели муниципального контроля в сфере благоустройства на территории</w:t>
      </w:r>
      <w:r w:rsidR="00574675">
        <w:t xml:space="preserve"> муниципального образования </w:t>
      </w:r>
      <w:proofErr w:type="spellStart"/>
      <w:r w:rsidR="00411981">
        <w:t>Новоюласенский</w:t>
      </w:r>
      <w:proofErr w:type="spellEnd"/>
      <w:r w:rsidR="00411981">
        <w:t xml:space="preserve"> сельсовет</w:t>
      </w:r>
      <w:r w:rsidRPr="00542EAA">
        <w:t>:</w:t>
      </w:r>
    </w:p>
    <w:p w:rsidR="005D380A" w:rsidRPr="00542EAA" w:rsidRDefault="005D380A"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5D380A" w:rsidRPr="00542EAA" w:rsidRDefault="005D380A" w:rsidP="00542EAA">
      <w:pPr>
        <w:pStyle w:val="ConsPlusNormal"/>
        <w:ind w:firstLine="540"/>
        <w:jc w:val="both"/>
      </w:pPr>
      <w:r w:rsidRPr="00542EAA">
        <w:t>2) количество проведенных контрольным органом внеплановых контрольных мероприятий;</w:t>
      </w:r>
    </w:p>
    <w:p w:rsidR="005D380A" w:rsidRPr="00542EAA" w:rsidRDefault="005D380A"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5D380A" w:rsidRPr="00542EAA" w:rsidRDefault="005D380A" w:rsidP="00542EAA">
      <w:pPr>
        <w:pStyle w:val="ConsPlusNormal"/>
        <w:ind w:firstLine="540"/>
        <w:jc w:val="both"/>
      </w:pPr>
      <w:r w:rsidRPr="00542EAA">
        <w:t>4) количество выявленных контрольным органом нарушений обязательных требований;</w:t>
      </w:r>
    </w:p>
    <w:p w:rsidR="005D380A" w:rsidRPr="00542EAA" w:rsidRDefault="005D380A" w:rsidP="00542EAA">
      <w:pPr>
        <w:pStyle w:val="ConsPlusNormal"/>
        <w:ind w:firstLine="540"/>
        <w:jc w:val="both"/>
      </w:pPr>
      <w:r w:rsidRPr="00542EAA">
        <w:t>5) количество устраненных нарушений обязательных требований;</w:t>
      </w:r>
    </w:p>
    <w:p w:rsidR="005D380A" w:rsidRPr="00542EAA" w:rsidRDefault="005D380A" w:rsidP="00542EAA">
      <w:pPr>
        <w:pStyle w:val="ConsPlusNormal"/>
        <w:ind w:firstLine="540"/>
        <w:jc w:val="both"/>
      </w:pPr>
      <w:r w:rsidRPr="00542EAA">
        <w:t>6) количество поступивших возражений в отношении акта контрольного мероприятия;</w:t>
      </w:r>
    </w:p>
    <w:p w:rsidR="005D380A" w:rsidRPr="00542EAA" w:rsidRDefault="005D380A" w:rsidP="00542EAA">
      <w:pPr>
        <w:pStyle w:val="ConsPlusNormal"/>
        <w:ind w:firstLine="540"/>
        <w:jc w:val="both"/>
      </w:pPr>
      <w:r w:rsidRPr="00542EAA">
        <w:t xml:space="preserve">7) количество выданных контрольным органом предписаний об устранении </w:t>
      </w:r>
      <w:r w:rsidRPr="00542EAA">
        <w:lastRenderedPageBreak/>
        <w:t>нарушений обязательных требований.</w:t>
      </w:r>
    </w:p>
    <w:p w:rsidR="005D380A" w:rsidRPr="00542EAA" w:rsidRDefault="005D380A" w:rsidP="00542EAA">
      <w:pPr>
        <w:pStyle w:val="ConsPlusNormal"/>
      </w:pPr>
    </w:p>
    <w:p w:rsidR="005D380A" w:rsidRDefault="005D380A">
      <w:pPr>
        <w:rPr>
          <w:rFonts w:cs="Times New Roman"/>
        </w:rPr>
      </w:pPr>
    </w:p>
    <w:p w:rsidR="00574675" w:rsidRDefault="00574675" w:rsidP="00574675">
      <w:pPr>
        <w:pStyle w:val="ConsPlusNormal"/>
        <w:ind w:firstLine="540"/>
        <w:jc w:val="both"/>
      </w:pPr>
    </w:p>
    <w:sectPr w:rsidR="00574675" w:rsidSect="008F1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C58"/>
    <w:rsid w:val="00110710"/>
    <w:rsid w:val="00242C58"/>
    <w:rsid w:val="00247826"/>
    <w:rsid w:val="00252FE2"/>
    <w:rsid w:val="003758D1"/>
    <w:rsid w:val="00411981"/>
    <w:rsid w:val="00430672"/>
    <w:rsid w:val="005151FA"/>
    <w:rsid w:val="00542EAA"/>
    <w:rsid w:val="00557DCD"/>
    <w:rsid w:val="00566C41"/>
    <w:rsid w:val="00574675"/>
    <w:rsid w:val="005D380A"/>
    <w:rsid w:val="00600C3C"/>
    <w:rsid w:val="008910F8"/>
    <w:rsid w:val="008F1D92"/>
    <w:rsid w:val="00947611"/>
    <w:rsid w:val="00AC61C4"/>
    <w:rsid w:val="00B16FDD"/>
    <w:rsid w:val="00CB5895"/>
    <w:rsid w:val="00DC0B16"/>
    <w:rsid w:val="00F347FB"/>
    <w:rsid w:val="00F76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pPr>
      <w:spacing w:after="160" w:line="259"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7826"/>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247826"/>
    <w:pPr>
      <w:widowControl w:val="0"/>
      <w:autoSpaceDE w:val="0"/>
      <w:autoSpaceDN w:val="0"/>
      <w:adjustRightInd w:val="0"/>
    </w:pPr>
    <w:rPr>
      <w:rFonts w:ascii="Arial" w:eastAsia="Times New Roman" w:hAnsi="Arial" w:cs="Arial"/>
      <w:b/>
      <w:bCs/>
      <w:sz w:val="24"/>
      <w:szCs w:val="24"/>
    </w:rPr>
  </w:style>
  <w:style w:type="paragraph" w:styleId="a3">
    <w:name w:val="Normal (Web)"/>
    <w:basedOn w:val="a"/>
    <w:uiPriority w:val="99"/>
    <w:semiHidden/>
    <w:unhideWhenUsed/>
    <w:rsid w:val="00574675"/>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AC61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61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6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6596</Words>
  <Characters>37603</Characters>
  <Application>Microsoft Office Word</Application>
  <DocSecurity>0</DocSecurity>
  <Lines>313</Lines>
  <Paragraphs>88</Paragraphs>
  <ScaleCrop>false</ScaleCrop>
  <Company>Прокуратура РФ</Company>
  <LinksUpToDate>false</LinksUpToDate>
  <CharactersWithSpaces>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______________________________</dc:title>
  <dc:subject/>
  <dc:creator>Дьяченко Андрей Сергеевич</dc:creator>
  <cp:keywords/>
  <dc:description/>
  <cp:lastModifiedBy>user</cp:lastModifiedBy>
  <cp:revision>12</cp:revision>
  <dcterms:created xsi:type="dcterms:W3CDTF">2021-09-10T10:50:00Z</dcterms:created>
  <dcterms:modified xsi:type="dcterms:W3CDTF">2021-09-29T04:43:00Z</dcterms:modified>
</cp:coreProperties>
</file>