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A4" w:rsidRPr="004C3B8E" w:rsidRDefault="00B056A4" w:rsidP="00B056A4">
      <w:pPr>
        <w:jc w:val="center"/>
        <w:rPr>
          <w:rFonts w:ascii="Times New Roman" w:hAnsi="Times New Roman" w:cs="Times New Roman"/>
          <w:b/>
          <w:sz w:val="28"/>
        </w:rPr>
      </w:pPr>
      <w:r w:rsidRPr="004C3B8E">
        <w:rPr>
          <w:rFonts w:ascii="Times New Roman" w:hAnsi="Times New Roman" w:cs="Times New Roman"/>
          <w:b/>
          <w:sz w:val="28"/>
        </w:rPr>
        <w:t>Памятка для населения</w:t>
      </w:r>
    </w:p>
    <w:p w:rsidR="004C3B8E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56A4">
        <w:rPr>
          <w:rFonts w:ascii="Times New Roman" w:hAnsi="Times New Roman" w:cs="Times New Roman"/>
          <w:b/>
        </w:rPr>
        <w:t>ВЫСОКОПАТОГЕННЫЙ ГРИПП ПТИЦ</w:t>
      </w:r>
      <w:r w:rsidRPr="00B056A4">
        <w:rPr>
          <w:rFonts w:ascii="Times New Roman" w:hAnsi="Times New Roman" w:cs="Times New Roman"/>
        </w:rPr>
        <w:t xml:space="preserve"> - </w:t>
      </w:r>
      <w:r w:rsidRPr="00D91C22">
        <w:rPr>
          <w:rFonts w:ascii="Times New Roman" w:hAnsi="Times New Roman" w:cs="Times New Roman"/>
          <w:sz w:val="28"/>
        </w:rPr>
        <w:t xml:space="preserve">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</w:t>
      </w:r>
      <w:proofErr w:type="gramStart"/>
      <w:r w:rsidRPr="00D91C22">
        <w:rPr>
          <w:rFonts w:ascii="Times New Roman" w:hAnsi="Times New Roman" w:cs="Times New Roman"/>
          <w:sz w:val="28"/>
        </w:rPr>
        <w:t xml:space="preserve">К </w:t>
      </w:r>
      <w:proofErr w:type="spellStart"/>
      <w:r w:rsidRPr="00D91C22">
        <w:rPr>
          <w:rFonts w:ascii="Times New Roman" w:hAnsi="Times New Roman" w:cs="Times New Roman"/>
          <w:sz w:val="28"/>
        </w:rPr>
        <w:t>высокопатогенному</w:t>
      </w:r>
      <w:proofErr w:type="spellEnd"/>
      <w:r w:rsidRPr="00D91C22">
        <w:rPr>
          <w:rFonts w:ascii="Times New Roman" w:hAnsi="Times New Roman" w:cs="Times New Roman"/>
          <w:sz w:val="28"/>
        </w:rPr>
        <w:t xml:space="preserve">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</w:t>
      </w:r>
      <w:proofErr w:type="gramEnd"/>
      <w:r w:rsidRPr="00D91C22">
        <w:rPr>
          <w:rFonts w:ascii="Times New Roman" w:hAnsi="Times New Roman" w:cs="Times New Roman"/>
          <w:sz w:val="28"/>
        </w:rPr>
        <w:t xml:space="preserve"> Наиболее чувствительны к вирусу цыплята и индейки. У кур заболевание, вызванное </w:t>
      </w:r>
      <w:proofErr w:type="spellStart"/>
      <w:r w:rsidRPr="00D91C22">
        <w:rPr>
          <w:rFonts w:ascii="Times New Roman" w:hAnsi="Times New Roman" w:cs="Times New Roman"/>
          <w:sz w:val="28"/>
        </w:rPr>
        <w:t>высокопатогенным</w:t>
      </w:r>
      <w:proofErr w:type="spellEnd"/>
      <w:r w:rsidRPr="00D91C22">
        <w:rPr>
          <w:rFonts w:ascii="Times New Roman" w:hAnsi="Times New Roman" w:cs="Times New Roman"/>
          <w:sz w:val="28"/>
        </w:rPr>
        <w:t xml:space="preserve"> штаммом вируса, часто протекает молниеносно, бессимптомно и приводит к 100%-ному летальному исходу. </w:t>
      </w:r>
    </w:p>
    <w:p w:rsidR="00FA463D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91C22">
        <w:rPr>
          <w:rFonts w:ascii="Times New Roman" w:hAnsi="Times New Roman" w:cs="Times New Roman"/>
          <w:b/>
          <w:sz w:val="28"/>
        </w:rPr>
        <w:t>Источники вирусов гриппа птиц в природе</w:t>
      </w:r>
    </w:p>
    <w:p w:rsidR="00FA463D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 С помощью перелетных птиц эта болезнь распространяется на большие расстояния. Основные пути передачи возбудителя болезни - через корм, воду, при потреблении которых происходит заражение организма (алиментарный путь передачи), а также - при прямом контакте восприимчивого поголовья с инфицированной птицей - воздушно-капельный и фекально-оральный пути передачи.</w:t>
      </w:r>
    </w:p>
    <w:p w:rsidR="00D26FA3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91C22">
        <w:rPr>
          <w:rFonts w:ascii="Times New Roman" w:hAnsi="Times New Roman" w:cs="Times New Roman"/>
          <w:b/>
          <w:sz w:val="28"/>
        </w:rPr>
        <w:t xml:space="preserve">Симптомы гриппа птиц у домашних птиц </w:t>
      </w:r>
    </w:p>
    <w:p w:rsidR="00D26FA3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91C22">
        <w:rPr>
          <w:rFonts w:ascii="Times New Roman" w:hAnsi="Times New Roman" w:cs="Times New Roman"/>
          <w:sz w:val="28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 </w:t>
      </w:r>
      <w:bookmarkStart w:id="0" w:name="_GoBack"/>
      <w:bookmarkEnd w:id="0"/>
      <w:r w:rsidRPr="00D91C22">
        <w:rPr>
          <w:rFonts w:ascii="Times New Roman" w:hAnsi="Times New Roman" w:cs="Times New Roman"/>
          <w:sz w:val="28"/>
        </w:rPr>
        <w:t xml:space="preserve"> температура тела, </w:t>
      </w:r>
      <w:proofErr w:type="spellStart"/>
      <w:r w:rsidRPr="00D91C22">
        <w:rPr>
          <w:rFonts w:ascii="Times New Roman" w:hAnsi="Times New Roman" w:cs="Times New Roman"/>
          <w:sz w:val="28"/>
        </w:rPr>
        <w:t>дискоординация</w:t>
      </w:r>
      <w:proofErr w:type="spellEnd"/>
      <w:r w:rsidRPr="00D91C22">
        <w:rPr>
          <w:rFonts w:ascii="Times New Roman" w:hAnsi="Times New Roman" w:cs="Times New Roman"/>
          <w:sz w:val="28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proofErr w:type="spellStart"/>
      <w:r w:rsidRPr="00D91C22">
        <w:rPr>
          <w:rFonts w:ascii="Times New Roman" w:hAnsi="Times New Roman" w:cs="Times New Roman"/>
          <w:sz w:val="28"/>
        </w:rPr>
        <w:t>коньюктивит</w:t>
      </w:r>
      <w:proofErr w:type="spellEnd"/>
      <w:r w:rsidRPr="00D91C22">
        <w:rPr>
          <w:rFonts w:ascii="Times New Roman" w:hAnsi="Times New Roman" w:cs="Times New Roman"/>
          <w:sz w:val="28"/>
        </w:rPr>
        <w:t>, помутнение роговицы и слепота, диарея.</w:t>
      </w:r>
      <w:proofErr w:type="gramEnd"/>
      <w:r w:rsidRPr="00D91C22">
        <w:rPr>
          <w:rFonts w:ascii="Times New Roman" w:hAnsi="Times New Roman" w:cs="Times New Roman"/>
          <w:sz w:val="28"/>
        </w:rPr>
        <w:t xml:space="preserve"> Отмечается опухание и почернение гребня, </w:t>
      </w:r>
      <w:proofErr w:type="spellStart"/>
      <w:r w:rsidRPr="00D91C22">
        <w:rPr>
          <w:rFonts w:ascii="Times New Roman" w:hAnsi="Times New Roman" w:cs="Times New Roman"/>
          <w:sz w:val="28"/>
        </w:rPr>
        <w:t>синюшность</w:t>
      </w:r>
      <w:proofErr w:type="spellEnd"/>
      <w:r w:rsidRPr="00D91C22">
        <w:rPr>
          <w:rFonts w:ascii="Times New Roman" w:hAnsi="Times New Roman" w:cs="Times New Roman"/>
          <w:sz w:val="28"/>
        </w:rPr>
        <w:t xml:space="preserve"> сережек, отечность головы, шеи. </w:t>
      </w:r>
    </w:p>
    <w:p w:rsidR="00D26FA3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91C22">
        <w:rPr>
          <w:rFonts w:ascii="Times New Roman" w:hAnsi="Times New Roman" w:cs="Times New Roman"/>
          <w:b/>
          <w:sz w:val="28"/>
        </w:rPr>
        <w:t xml:space="preserve">Профилактика гриппа птиц </w:t>
      </w:r>
    </w:p>
    <w:p w:rsidR="00B9251E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91C22">
        <w:rPr>
          <w:rFonts w:ascii="Times New Roman" w:hAnsi="Times New Roman" w:cs="Times New Roman"/>
          <w:sz w:val="28"/>
        </w:rPr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</w:t>
      </w:r>
      <w:r w:rsidR="00422107">
        <w:rPr>
          <w:rFonts w:ascii="Times New Roman" w:hAnsi="Times New Roman" w:cs="Times New Roman"/>
          <w:sz w:val="28"/>
        </w:rPr>
        <w:t xml:space="preserve"> в соответствии с </w:t>
      </w:r>
      <w:r w:rsidR="00422107" w:rsidRPr="00422107">
        <w:rPr>
          <w:rFonts w:ascii="Times New Roman" w:hAnsi="Times New Roman" w:cs="Times New Roman"/>
          <w:sz w:val="28"/>
        </w:rPr>
        <w:t>Ветеринарны</w:t>
      </w:r>
      <w:r w:rsidR="00422107">
        <w:rPr>
          <w:rFonts w:ascii="Times New Roman" w:hAnsi="Times New Roman" w:cs="Times New Roman"/>
          <w:sz w:val="28"/>
        </w:rPr>
        <w:t>ми</w:t>
      </w:r>
      <w:r w:rsidR="00422107" w:rsidRPr="00422107">
        <w:rPr>
          <w:rFonts w:ascii="Times New Roman" w:hAnsi="Times New Roman" w:cs="Times New Roman"/>
          <w:sz w:val="28"/>
        </w:rPr>
        <w:t xml:space="preserve"> правил</w:t>
      </w:r>
      <w:r w:rsidR="00422107">
        <w:rPr>
          <w:rFonts w:ascii="Times New Roman" w:hAnsi="Times New Roman" w:cs="Times New Roman"/>
          <w:sz w:val="28"/>
        </w:rPr>
        <w:t>ами</w:t>
      </w:r>
      <w:r w:rsidR="00422107" w:rsidRPr="00422107">
        <w:rPr>
          <w:rFonts w:ascii="Times New Roman" w:hAnsi="Times New Roman" w:cs="Times New Roman"/>
          <w:sz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="00422107" w:rsidRPr="00422107">
        <w:rPr>
          <w:rFonts w:ascii="Times New Roman" w:hAnsi="Times New Roman" w:cs="Times New Roman"/>
          <w:sz w:val="28"/>
        </w:rPr>
        <w:t>высокопатогенного</w:t>
      </w:r>
      <w:proofErr w:type="spellEnd"/>
      <w:r w:rsidR="00422107" w:rsidRPr="00422107">
        <w:rPr>
          <w:rFonts w:ascii="Times New Roman" w:hAnsi="Times New Roman" w:cs="Times New Roman"/>
          <w:sz w:val="28"/>
        </w:rPr>
        <w:t xml:space="preserve"> гриппа птиц</w:t>
      </w:r>
      <w:r w:rsidR="00794B79">
        <w:rPr>
          <w:rFonts w:ascii="Times New Roman" w:hAnsi="Times New Roman" w:cs="Times New Roman"/>
          <w:sz w:val="28"/>
        </w:rPr>
        <w:t>, утвержденные П</w:t>
      </w:r>
      <w:r w:rsidR="00794B79" w:rsidRPr="00794B79">
        <w:rPr>
          <w:rFonts w:ascii="Times New Roman" w:hAnsi="Times New Roman" w:cs="Times New Roman"/>
          <w:sz w:val="28"/>
        </w:rPr>
        <w:t>риказ</w:t>
      </w:r>
      <w:r w:rsidR="00794B79">
        <w:rPr>
          <w:rFonts w:ascii="Times New Roman" w:hAnsi="Times New Roman" w:cs="Times New Roman"/>
          <w:sz w:val="28"/>
        </w:rPr>
        <w:t>ом</w:t>
      </w:r>
      <w:r w:rsidR="009507C4">
        <w:rPr>
          <w:rFonts w:ascii="Times New Roman" w:hAnsi="Times New Roman" w:cs="Times New Roman"/>
          <w:sz w:val="28"/>
        </w:rPr>
        <w:t xml:space="preserve"> Минсельхоза России от 24.03</w:t>
      </w:r>
      <w:r w:rsidR="00794B79" w:rsidRPr="00794B79">
        <w:rPr>
          <w:rFonts w:ascii="Times New Roman" w:hAnsi="Times New Roman" w:cs="Times New Roman"/>
          <w:sz w:val="28"/>
        </w:rPr>
        <w:t xml:space="preserve">.2021 N </w:t>
      </w:r>
      <w:r w:rsidR="009507C4">
        <w:rPr>
          <w:rFonts w:ascii="Times New Roman" w:hAnsi="Times New Roman" w:cs="Times New Roman"/>
          <w:sz w:val="28"/>
        </w:rPr>
        <w:t>158</w:t>
      </w:r>
      <w:r w:rsidRPr="00D91C22">
        <w:rPr>
          <w:rFonts w:ascii="Times New Roman" w:hAnsi="Times New Roman" w:cs="Times New Roman"/>
          <w:sz w:val="28"/>
        </w:rPr>
        <w:t xml:space="preserve">: </w:t>
      </w:r>
      <w:proofErr w:type="gramEnd"/>
    </w:p>
    <w:p w:rsidR="00B9251E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t xml:space="preserve">1. Осуществлять хозяйственные и ветеринарные мероприятия, обеспечивающие предупреждение возникновения заболевания птиц; </w:t>
      </w:r>
    </w:p>
    <w:p w:rsidR="00B9251E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t xml:space="preserve">2. Предоставлять специалистам в области ветеринарии по их требованию птиц для осмотра; </w:t>
      </w:r>
    </w:p>
    <w:p w:rsidR="00B9251E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t xml:space="preserve">3. Выполнять указания специалистов в области ветеринарии о проведении мероприятий по профилактике и борьбе с гриппом птиц; </w:t>
      </w:r>
    </w:p>
    <w:p w:rsidR="00B9251E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t xml:space="preserve">4. Извещать специалистов в области ветеринарии </w:t>
      </w:r>
      <w:proofErr w:type="gramStart"/>
      <w:r w:rsidRPr="00D91C22">
        <w:rPr>
          <w:rFonts w:ascii="Times New Roman" w:hAnsi="Times New Roman" w:cs="Times New Roman"/>
          <w:sz w:val="28"/>
        </w:rPr>
        <w:t>о</w:t>
      </w:r>
      <w:proofErr w:type="gramEnd"/>
      <w:r w:rsidRPr="00D91C22">
        <w:rPr>
          <w:rFonts w:ascii="Times New Roman" w:hAnsi="Times New Roman" w:cs="Times New Roman"/>
          <w:sz w:val="28"/>
        </w:rPr>
        <w:t xml:space="preserve"> всех случаях внезапного падежа или одновременного массового заболевания птиц, а также об их необычном поведении; </w:t>
      </w:r>
    </w:p>
    <w:p w:rsidR="00B9251E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lastRenderedPageBreak/>
        <w:t>5. До прибытия специалистов принять меры по изоляции птиц, подозреваемых в заболевании;</w:t>
      </w:r>
    </w:p>
    <w:p w:rsidR="00B9251E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</w:t>
      </w:r>
      <w:proofErr w:type="spellStart"/>
      <w:r w:rsidRPr="00D91C22">
        <w:rPr>
          <w:rFonts w:ascii="Times New Roman" w:hAnsi="Times New Roman" w:cs="Times New Roman"/>
          <w:sz w:val="28"/>
        </w:rPr>
        <w:t>безвыгульное</w:t>
      </w:r>
      <w:proofErr w:type="spellEnd"/>
      <w:r w:rsidRPr="00D91C22">
        <w:rPr>
          <w:rFonts w:ascii="Times New Roman" w:hAnsi="Times New Roman" w:cs="Times New Roman"/>
          <w:sz w:val="28"/>
        </w:rPr>
        <w:t xml:space="preserve"> содержание). </w:t>
      </w:r>
    </w:p>
    <w:p w:rsidR="00B9251E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t>7. Осуществлять куплю-продажу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B9251E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t xml:space="preserve"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 </w:t>
      </w:r>
    </w:p>
    <w:p w:rsidR="00B9251E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D91C22">
        <w:rPr>
          <w:rFonts w:ascii="Times New Roman" w:hAnsi="Times New Roman" w:cs="Times New Roman"/>
          <w:sz w:val="28"/>
        </w:rPr>
        <w:t>засечивание</w:t>
      </w:r>
      <w:proofErr w:type="spellEnd"/>
      <w:r w:rsidRPr="00D91C22">
        <w:rPr>
          <w:rFonts w:ascii="Times New Roman" w:hAnsi="Times New Roman" w:cs="Times New Roman"/>
          <w:sz w:val="28"/>
        </w:rPr>
        <w:t xml:space="preserve"> окон и дверей). </w:t>
      </w:r>
    </w:p>
    <w:p w:rsidR="00CC18F6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t xml:space="preserve">10. Хранить корма для домашней и декоративной птицы в плотно 3 закрытых водонепроницаемых емкостях, недоступных для дикой птицы. Пищевые отходы перед кормлением подвергать </w:t>
      </w:r>
      <w:proofErr w:type="spellStart"/>
      <w:r w:rsidRPr="00D91C22">
        <w:rPr>
          <w:rFonts w:ascii="Times New Roman" w:hAnsi="Times New Roman" w:cs="Times New Roman"/>
          <w:sz w:val="28"/>
        </w:rPr>
        <w:t>провариванию</w:t>
      </w:r>
      <w:proofErr w:type="spellEnd"/>
      <w:r w:rsidRPr="00D91C22">
        <w:rPr>
          <w:rFonts w:ascii="Times New Roman" w:hAnsi="Times New Roman" w:cs="Times New Roman"/>
          <w:sz w:val="28"/>
        </w:rPr>
        <w:t xml:space="preserve">. </w:t>
      </w:r>
    </w:p>
    <w:p w:rsidR="00B9251E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t>11. Убой домашней птицы, предназначенной для реализации, осуществлять на специализированных предприятиях.</w:t>
      </w:r>
    </w:p>
    <w:p w:rsidR="006440B5" w:rsidRPr="00D91C22" w:rsidRDefault="006440B5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В случае подозрения на заболевание незамедлительно сообщать в ветеринарную службу района.</w:t>
      </w:r>
    </w:p>
    <w:p w:rsidR="00B9251E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91C22">
        <w:rPr>
          <w:rFonts w:ascii="Times New Roman" w:hAnsi="Times New Roman" w:cs="Times New Roman"/>
          <w:b/>
          <w:sz w:val="28"/>
        </w:rPr>
        <w:t xml:space="preserve">Профилактика гриппа птиц у людей </w:t>
      </w:r>
    </w:p>
    <w:p w:rsidR="00C433C6" w:rsidRPr="00D91C22" w:rsidRDefault="00B056A4" w:rsidP="00D9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C22">
        <w:rPr>
          <w:rFonts w:ascii="Times New Roman" w:hAnsi="Times New Roman" w:cs="Times New Roman"/>
          <w:sz w:val="28"/>
        </w:rPr>
        <w:t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 Избегать контакта с подозрительной в заболевании или павшей птицей. 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 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 4, сертификат соответствия, удостоверение о качестве). Употреблять в пищу мясо птицы и яйцо после термической обработки: яйцо варить не менее 10 минут, мясо - не менее 30 минут при температуре 100°С. Исключить контакт с водоплавающими и синантропными птицами (голуби, воробьи, вороны, чайки, утки, галки и пр.).</w:t>
      </w:r>
    </w:p>
    <w:sectPr w:rsidR="00C433C6" w:rsidRPr="00D91C22" w:rsidSect="00CF2B32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7B"/>
    <w:rsid w:val="00167C7B"/>
    <w:rsid w:val="00422107"/>
    <w:rsid w:val="004C3B8E"/>
    <w:rsid w:val="006440B5"/>
    <w:rsid w:val="00794B79"/>
    <w:rsid w:val="009507C4"/>
    <w:rsid w:val="00B056A4"/>
    <w:rsid w:val="00B9251E"/>
    <w:rsid w:val="00C433C6"/>
    <w:rsid w:val="00CC18F6"/>
    <w:rsid w:val="00CF2B32"/>
    <w:rsid w:val="00D26FA3"/>
    <w:rsid w:val="00D56009"/>
    <w:rsid w:val="00D91C22"/>
    <w:rsid w:val="00DD148D"/>
    <w:rsid w:val="00EA6B90"/>
    <w:rsid w:val="00F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Андюкаева Лариса Петровна</dc:creator>
  <cp:lastModifiedBy>Андюкаева Лариса Петровна</cp:lastModifiedBy>
  <cp:revision>2</cp:revision>
  <cp:lastPrinted>2021-10-01T07:38:00Z</cp:lastPrinted>
  <dcterms:created xsi:type="dcterms:W3CDTF">2021-10-01T07:52:00Z</dcterms:created>
  <dcterms:modified xsi:type="dcterms:W3CDTF">2021-10-01T07:52:00Z</dcterms:modified>
</cp:coreProperties>
</file>