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F5" w:rsidRDefault="00BF1BF5" w:rsidP="00BF1BF5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733561" wp14:editId="54D3B8FB">
            <wp:extent cx="795655" cy="902335"/>
            <wp:effectExtent l="19050" t="0" r="4445" b="0"/>
            <wp:docPr id="77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F5" w:rsidRPr="00D4790A" w:rsidRDefault="00BF1BF5" w:rsidP="00BF1BF5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D4790A">
        <w:rPr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BF1BF5" w:rsidRPr="00D4790A" w:rsidRDefault="00BF1BF5" w:rsidP="00BF1BF5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D4790A">
        <w:rPr>
          <w:b/>
          <w:caps/>
          <w:sz w:val="26"/>
          <w:szCs w:val="26"/>
        </w:rPr>
        <w:t>КрасногвардейскОГО районА оренбургской</w:t>
      </w:r>
      <w:r w:rsidRPr="00D4790A">
        <w:rPr>
          <w:b/>
          <w:sz w:val="26"/>
          <w:szCs w:val="26"/>
        </w:rPr>
        <w:t xml:space="preserve"> ОБЛАСТИ</w:t>
      </w:r>
    </w:p>
    <w:p w:rsidR="00BF1BF5" w:rsidRDefault="00BF1BF5" w:rsidP="00BF1BF5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BF1BF5" w:rsidRDefault="00BF1BF5" w:rsidP="00BF1BF5">
      <w:pPr>
        <w:pStyle w:val="1"/>
        <w:tabs>
          <w:tab w:val="right" w:pos="0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F1BF5" w:rsidRDefault="00BF1BF5" w:rsidP="00BF1BF5">
      <w:pPr>
        <w:spacing w:line="240" w:lineRule="auto"/>
        <w:rPr>
          <w:sz w:val="28"/>
          <w:szCs w:val="28"/>
        </w:rPr>
      </w:pPr>
    </w:p>
    <w:p w:rsidR="00BF1BF5" w:rsidRDefault="00BF1BF5" w:rsidP="00BF1BF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06.04.2018                                                                                                       № 17-п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с.Новоюласка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обеспечению пожарной безопасности на территории муниципального образования Новоюласенский сельсовет Красногвардейского района Оренбургской области в весенне-летний период 2018 года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21 декабря 1994 года № 68-ФЗ «О защите населения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статьями 5,27 Устава муниципального образования Новоюласенский сельсовет Красногвардейского района Оренбургской области, в целях обеспечения пожарной безопасности на территории муниципального образования Новоюласенский сельсовет Красногвардейского</w:t>
      </w:r>
      <w:proofErr w:type="gramEnd"/>
      <w:r>
        <w:rPr>
          <w:sz w:val="28"/>
          <w:szCs w:val="28"/>
        </w:rPr>
        <w:t xml:space="preserve"> района в весенне-летний период 2018 года: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План мероприятий по обеспечению пожарной безопасности на территории муниципального образования Новоюласенский сельсовет Красногвардейского района Оренбургской области в весенне-летний период 2018 года.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Установить, что настоящее постановление вступает в силу после его обнародования.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С.Н.Бисяева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членам комиссии-7 экз., прокурору района.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  <w:sectPr w:rsidR="00BF1BF5" w:rsidSect="00E5596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06.04.2018 № 17-п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пожарной безопасности на территории муниципального образования Новоюласенский сельсовет Красногвардейского района Оренбургской области в весенне-летний период 2017 года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9159"/>
        <w:gridCol w:w="3033"/>
        <w:gridCol w:w="3054"/>
      </w:tblGrid>
      <w:tr w:rsidR="00BF1BF5" w:rsidRPr="0018387F" w:rsidTr="002F3A52">
        <w:trPr>
          <w:trHeight w:val="618"/>
        </w:trPr>
        <w:tc>
          <w:tcPr>
            <w:tcW w:w="674" w:type="dxa"/>
          </w:tcPr>
          <w:p w:rsidR="00BF1BF5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left="-721" w:right="-251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№</w:t>
            </w:r>
          </w:p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left="-721" w:right="-251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proofErr w:type="gramStart"/>
            <w:r w:rsidRPr="0018387F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18387F">
              <w:rPr>
                <w:sz w:val="26"/>
                <w:szCs w:val="26"/>
              </w:rPr>
              <w:t>Ответственные</w:t>
            </w:r>
            <w:proofErr w:type="gramEnd"/>
            <w:r w:rsidRPr="0018387F">
              <w:rPr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Срок исполнения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Разработка паспорта пожарной безопасности с.Новоюласка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06</w:t>
            </w:r>
            <w:r w:rsidRPr="0018387F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06</w:t>
            </w:r>
            <w:r w:rsidRPr="0018387F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 xml:space="preserve">Установка пожарных </w:t>
            </w:r>
            <w:r>
              <w:rPr>
                <w:sz w:val="26"/>
                <w:szCs w:val="26"/>
              </w:rPr>
              <w:t>стояков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01</w:t>
            </w:r>
            <w:r w:rsidRPr="0018387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18387F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постоянно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Обеспечение исправного состояния пожарных стояков и подъезда к ним.</w:t>
            </w:r>
          </w:p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Установка указателей направления движения к пожарным гидрантам</w:t>
            </w:r>
            <w:r>
              <w:rPr>
                <w:sz w:val="26"/>
                <w:szCs w:val="26"/>
              </w:rPr>
              <w:t>, стоякам</w:t>
            </w:r>
            <w:r w:rsidRPr="0018387F">
              <w:rPr>
                <w:sz w:val="26"/>
                <w:szCs w:val="26"/>
              </w:rPr>
              <w:t xml:space="preserve"> и водоёмам.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постоянно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Обеспечение населённого пункта противопожарным запасом воды, телефонной связью, средствами звукового оповещения о пожаре, пожарной и приспособленной для целей пожаротушения техники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постоянно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77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Проведение месячника пожарной безопасности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01.05.201</w:t>
            </w:r>
            <w:r>
              <w:rPr>
                <w:sz w:val="26"/>
                <w:szCs w:val="26"/>
              </w:rPr>
              <w:t xml:space="preserve">8 - </w:t>
            </w:r>
            <w:r w:rsidRPr="0018387F">
              <w:rPr>
                <w:sz w:val="26"/>
                <w:szCs w:val="26"/>
              </w:rPr>
              <w:t>01.06.201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противопожарных минерализованных полос вокруг населённого пункта, полей сельскохозяйственного назначения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главы КФХ, КХ (по согласованию)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начала пожароопасного периода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пунктов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начала пожароопасного периода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с населением по пропаганде пожарной безопасности в с.Новоюласка, проведение разъяснительной работы на собрании граждан, путём подворных обходов. Организация размещения материалов, направленных на обучение населения мерам пожарной безопасности в весенне-летний пожароопасный период и действиям при пожарах. 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уборки мусора и сухостоя в населённом пункте, ликвидация несанкционированных свалок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жилого сектора к пожароопасному сезону (очистка от мусора подворий, близ прилегающей территории, чердачных и подвальных помещений, ремонт электрических сетей)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31.05.2018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Вырубка деревьев и кустарников, создающих угрозу распространения пожаров, уборка порубочных остатков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резервов горюче-смазочных материалов и средств пожаротушения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06.04.2018</w:t>
            </w:r>
          </w:p>
        </w:tc>
      </w:tr>
    </w:tbl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  <w:sectPr w:rsidR="00BF1BF5" w:rsidSect="00E507C6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C9253D" w:rsidRPr="00BF1BF5" w:rsidRDefault="00C9253D" w:rsidP="00BF1BF5">
      <w:bookmarkStart w:id="0" w:name="_GoBack"/>
      <w:bookmarkEnd w:id="0"/>
    </w:p>
    <w:sectPr w:rsidR="00C9253D" w:rsidRPr="00BF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5D"/>
    <w:rsid w:val="00340E5D"/>
    <w:rsid w:val="007F1461"/>
    <w:rsid w:val="008A5527"/>
    <w:rsid w:val="00BF1BF5"/>
    <w:rsid w:val="00C9253D"/>
    <w:rsid w:val="00E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EA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40EA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F4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0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EA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40EA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F4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0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632</Words>
  <Characters>3604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2018-05-10T03:41:00Z</dcterms:created>
  <dcterms:modified xsi:type="dcterms:W3CDTF">2018-05-10T03:50:00Z</dcterms:modified>
</cp:coreProperties>
</file>