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DE" w:rsidRPr="00E227B2" w:rsidRDefault="002505DE" w:rsidP="002505DE">
      <w:pPr>
        <w:pageBreakBefore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</w:t>
      </w:r>
      <w:r w:rsidRPr="001F67E3">
        <w:rPr>
          <w:rFonts w:ascii="Times New Roman" w:hAnsi="Times New Roman"/>
          <w:b/>
          <w:sz w:val="27"/>
          <w:szCs w:val="27"/>
        </w:rPr>
        <w:drawing>
          <wp:inline distT="0" distB="0" distL="0" distR="0">
            <wp:extent cx="781050" cy="904875"/>
            <wp:effectExtent l="19050" t="0" r="0" b="0"/>
            <wp:docPr id="48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DE" w:rsidRPr="00F22F04" w:rsidRDefault="002505DE" w:rsidP="002505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2505DE" w:rsidRDefault="002505DE" w:rsidP="002505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505DE" w:rsidRPr="00F22F04" w:rsidRDefault="002505DE" w:rsidP="002505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505DE" w:rsidRDefault="002505DE" w:rsidP="002505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2505DE" w:rsidRPr="00F22F04" w:rsidRDefault="002505DE" w:rsidP="002505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05DE" w:rsidRPr="00312458" w:rsidRDefault="002505DE" w:rsidP="002505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>09.12.2021</w:t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12458">
        <w:rPr>
          <w:rFonts w:ascii="Times New Roman" w:hAnsi="Times New Roman"/>
          <w:sz w:val="26"/>
          <w:szCs w:val="26"/>
        </w:rPr>
        <w:t xml:space="preserve"> № 49-п</w:t>
      </w:r>
    </w:p>
    <w:p w:rsidR="002505DE" w:rsidRPr="00312458" w:rsidRDefault="002505DE" w:rsidP="002505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2505DE" w:rsidRPr="00312458" w:rsidRDefault="002505DE" w:rsidP="002505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05DE" w:rsidRPr="00312458" w:rsidRDefault="002505DE" w:rsidP="002505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Об утверждении плана мероприятий (дорожной карты) по оформлению бесхозяйных объектов недвижимости в муниципальную собственность муниципального образования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312458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2505DE" w:rsidRPr="00312458" w:rsidRDefault="002505DE" w:rsidP="002505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05DE" w:rsidRPr="00312458" w:rsidRDefault="002505DE" w:rsidP="002505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федеральным законом от 13.07.2015г. № 218-ФЗ "О государственной </w:t>
      </w:r>
      <w:proofErr w:type="spellStart"/>
      <w:r w:rsidRPr="00312458">
        <w:rPr>
          <w:rFonts w:ascii="Times New Roman" w:hAnsi="Times New Roman"/>
          <w:sz w:val="26"/>
          <w:szCs w:val="26"/>
        </w:rPr>
        <w:t>регитсрации</w:t>
      </w:r>
      <w:proofErr w:type="spellEnd"/>
      <w:r w:rsidRPr="00312458">
        <w:rPr>
          <w:rFonts w:ascii="Times New Roman" w:hAnsi="Times New Roman"/>
          <w:sz w:val="26"/>
          <w:szCs w:val="26"/>
        </w:rPr>
        <w:t xml:space="preserve"> недвижимости" статьёй 225 часть 1 Гражданского кодекса Российской Федерации, Уставом муниципального образования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312458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области:</w:t>
      </w:r>
    </w:p>
    <w:p w:rsidR="002505DE" w:rsidRPr="00312458" w:rsidRDefault="002505DE" w:rsidP="00250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>1.</w:t>
      </w:r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Утвердить перечень  бесхозяйных объектов недвижимости  подлежащих оформлению в муниципальную собственность муниципального образования </w:t>
      </w:r>
      <w:proofErr w:type="spellStart"/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>Новоюласенский</w:t>
      </w:r>
      <w:proofErr w:type="spellEnd"/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сельсовет Красногвардейского района Оренбургской области согласно приложению № 1.</w:t>
      </w:r>
    </w:p>
    <w:p w:rsidR="002505DE" w:rsidRPr="00312458" w:rsidRDefault="002505DE" w:rsidP="00250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2.Утвердить прилагаемый план мероприятий (дорожную карту) по оформлению бесхозяйных объектов </w:t>
      </w:r>
      <w:r w:rsidRPr="00312458">
        <w:rPr>
          <w:rFonts w:ascii="Times New Roman" w:hAnsi="Times New Roman"/>
          <w:sz w:val="26"/>
          <w:szCs w:val="26"/>
        </w:rPr>
        <w:t xml:space="preserve">недвижимости в муниципальную собственность муниципального образования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312458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 </w:t>
      </w:r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>согласно приложению № 2.</w:t>
      </w:r>
    </w:p>
    <w:p w:rsidR="002505DE" w:rsidRPr="00312458" w:rsidRDefault="002505DE" w:rsidP="002505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2458">
        <w:rPr>
          <w:rFonts w:ascii="Times New Roman" w:hAnsi="Times New Roman" w:cs="Times New Roman"/>
          <w:b w:val="0"/>
          <w:color w:val="333333"/>
          <w:sz w:val="26"/>
          <w:szCs w:val="26"/>
        </w:rPr>
        <w:t>3.</w:t>
      </w:r>
      <w:r w:rsidRPr="0031245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Установить, что настоящее постановление вступает в силу после официального обнародования и подлежит размещению </w:t>
      </w:r>
      <w:r w:rsidRPr="00312458">
        <w:rPr>
          <w:rStyle w:val="a5"/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официальном сайте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Новоюласенский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 сельсовет 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505DE" w:rsidRDefault="002505DE" w:rsidP="002505DE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458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2505DE" w:rsidRDefault="002505DE" w:rsidP="002505DE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5DE" w:rsidRDefault="002505DE" w:rsidP="002505DE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5DE" w:rsidRPr="00312458" w:rsidRDefault="002505DE" w:rsidP="002505DE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5DE" w:rsidRPr="00312458" w:rsidRDefault="002505DE" w:rsidP="002505DE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458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312458">
        <w:rPr>
          <w:rFonts w:ascii="Times New Roman" w:hAnsi="Times New Roman" w:cs="Times New Roman"/>
          <w:sz w:val="26"/>
          <w:szCs w:val="26"/>
        </w:rPr>
        <w:t>С.Н.Бисяева</w:t>
      </w:r>
      <w:proofErr w:type="spellEnd"/>
    </w:p>
    <w:p w:rsidR="002505DE" w:rsidRPr="00312458" w:rsidRDefault="002505DE" w:rsidP="00250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458">
        <w:rPr>
          <w:rFonts w:ascii="Times New Roman" w:hAnsi="Times New Roman" w:cs="Times New Roman"/>
          <w:sz w:val="26"/>
          <w:szCs w:val="26"/>
        </w:rPr>
        <w:t>Разослано:  в дело, имущественный отдел администрации района, прокурору района.</w:t>
      </w:r>
    </w:p>
    <w:p w:rsidR="002505DE" w:rsidRPr="00312458" w:rsidRDefault="002505DE" w:rsidP="002505DE">
      <w:pPr>
        <w:pStyle w:val="a3"/>
        <w:rPr>
          <w:sz w:val="26"/>
          <w:szCs w:val="26"/>
        </w:rPr>
      </w:pPr>
    </w:p>
    <w:p w:rsidR="002505DE" w:rsidRPr="00312458" w:rsidRDefault="002505DE" w:rsidP="002505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05DE" w:rsidRPr="00312458" w:rsidRDefault="002505DE" w:rsidP="0025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           </w:t>
      </w:r>
    </w:p>
    <w:p w:rsidR="002505DE" w:rsidRPr="002D2839" w:rsidRDefault="002505DE" w:rsidP="002505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Приложение №1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2839">
        <w:rPr>
          <w:rFonts w:ascii="Times New Roman" w:hAnsi="Times New Roman" w:cs="Times New Roman"/>
          <w:sz w:val="26"/>
          <w:szCs w:val="26"/>
          <w:highlight w:val="yellow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 xml:space="preserve">.2021  № 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</w:p>
    <w:p w:rsidR="002505DE" w:rsidRDefault="002505DE" w:rsidP="00250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</w:p>
    <w:p w:rsidR="002505DE" w:rsidRDefault="002505DE" w:rsidP="00250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</w:p>
    <w:p w:rsidR="002505DE" w:rsidRPr="00673DFB" w:rsidRDefault="002505DE" w:rsidP="00250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</w:p>
    <w:p w:rsidR="002505DE" w:rsidRDefault="002505DE" w:rsidP="0025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>еречень  </w:t>
      </w:r>
    </w:p>
    <w:p w:rsidR="002505DE" w:rsidRPr="00673DFB" w:rsidRDefault="002505DE" w:rsidP="0025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9"/>
          <w:szCs w:val="29"/>
        </w:rPr>
      </w:pPr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бесхозяйных объектов недвижимости  подлежащих оформлению в муниципальную собственность муниципального образования </w:t>
      </w:r>
      <w:proofErr w:type="spellStart"/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>Новоюласенский</w:t>
      </w:r>
      <w:proofErr w:type="spellEnd"/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сельсовет Красногвардейского района Оренбургской области</w:t>
      </w:r>
    </w:p>
    <w:p w:rsidR="002505DE" w:rsidRPr="00673DFB" w:rsidRDefault="002505DE" w:rsidP="00250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673DFB">
        <w:rPr>
          <w:rFonts w:ascii="Arial" w:eastAsia="Times New Roman" w:hAnsi="Arial" w:cs="Arial"/>
          <w:color w:val="333333"/>
          <w:sz w:val="29"/>
          <w:szCs w:val="29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2"/>
        <w:gridCol w:w="2087"/>
        <w:gridCol w:w="4394"/>
        <w:gridCol w:w="1701"/>
      </w:tblGrid>
      <w:tr w:rsidR="002505DE" w:rsidRPr="00673DFB" w:rsidTr="0076017C">
        <w:trPr>
          <w:trHeight w:val="666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E" w:rsidRPr="00673DFB" w:rsidRDefault="002505DE" w:rsidP="007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D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3D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3D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E" w:rsidRPr="00673DFB" w:rsidRDefault="002505DE" w:rsidP="007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E" w:rsidRPr="00673DFB" w:rsidRDefault="002505DE" w:rsidP="007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E" w:rsidRPr="00673DFB" w:rsidRDefault="002505DE" w:rsidP="007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505DE" w:rsidRPr="00673DFB" w:rsidTr="0076017C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E" w:rsidRPr="00673DFB" w:rsidRDefault="002505DE" w:rsidP="007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E" w:rsidRPr="00673DFB" w:rsidRDefault="002505DE" w:rsidP="007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котельной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E" w:rsidRPr="00673DFB" w:rsidRDefault="002505DE" w:rsidP="007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Оренбургская область, Красногвардейский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с.Новоюласка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Дружбы,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5DE" w:rsidRPr="00673DFB" w:rsidRDefault="002505DE" w:rsidP="007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05DE" w:rsidRPr="00673DFB" w:rsidRDefault="002505DE" w:rsidP="002505DE">
      <w:pPr>
        <w:shd w:val="clear" w:color="auto" w:fill="FFFFFF"/>
        <w:spacing w:after="206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673DFB">
        <w:rPr>
          <w:rFonts w:ascii="Arial" w:eastAsia="Times New Roman" w:hAnsi="Arial" w:cs="Arial"/>
          <w:color w:val="333333"/>
          <w:sz w:val="29"/>
          <w:szCs w:val="29"/>
        </w:rPr>
        <w:t> </w:t>
      </w:r>
    </w:p>
    <w:p w:rsidR="002505DE" w:rsidRPr="00673DFB" w:rsidRDefault="002505DE" w:rsidP="0025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9"/>
          <w:szCs w:val="29"/>
        </w:rPr>
      </w:pPr>
      <w:r w:rsidRPr="00673DFB">
        <w:rPr>
          <w:rFonts w:ascii="Arial" w:eastAsia="Times New Roman" w:hAnsi="Arial" w:cs="Arial"/>
          <w:color w:val="333333"/>
          <w:sz w:val="29"/>
          <w:szCs w:val="29"/>
        </w:rPr>
        <w:t> </w:t>
      </w:r>
    </w:p>
    <w:p w:rsidR="002505DE" w:rsidRDefault="002505DE" w:rsidP="0025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05DE" w:rsidRDefault="002505DE" w:rsidP="0025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05DE" w:rsidRDefault="002505DE" w:rsidP="0025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05DE" w:rsidRDefault="002505DE" w:rsidP="0025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05DE" w:rsidRDefault="002505DE" w:rsidP="00250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  <w:sectPr w:rsidR="002505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3DFB">
        <w:rPr>
          <w:rFonts w:ascii="Arial" w:eastAsia="Times New Roman" w:hAnsi="Arial" w:cs="Arial"/>
          <w:color w:val="333333"/>
          <w:sz w:val="29"/>
          <w:szCs w:val="29"/>
        </w:rPr>
        <w:t> </w:t>
      </w:r>
    </w:p>
    <w:p w:rsidR="002505DE" w:rsidRPr="002D2839" w:rsidRDefault="002505DE" w:rsidP="002505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73DFB">
        <w:rPr>
          <w:rFonts w:ascii="Arial" w:eastAsia="Times New Roman" w:hAnsi="Arial" w:cs="Arial"/>
          <w:color w:val="333333"/>
          <w:sz w:val="29"/>
          <w:szCs w:val="29"/>
        </w:rPr>
        <w:lastRenderedPageBreak/>
        <w:t> </w:t>
      </w: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№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2839">
        <w:rPr>
          <w:rFonts w:ascii="Times New Roman" w:hAnsi="Times New Roman" w:cs="Times New Roman"/>
          <w:sz w:val="26"/>
          <w:szCs w:val="26"/>
          <w:highlight w:val="yellow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2505DE" w:rsidRPr="002D2839" w:rsidRDefault="002505DE" w:rsidP="002505DE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 xml:space="preserve">.2021  № 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</w:p>
    <w:p w:rsidR="002505DE" w:rsidRPr="00673DFB" w:rsidRDefault="002505DE" w:rsidP="00250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</w:p>
    <w:p w:rsidR="002505DE" w:rsidRPr="00673DFB" w:rsidRDefault="002505DE" w:rsidP="00250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</w:p>
    <w:p w:rsidR="002505DE" w:rsidRDefault="002505DE" w:rsidP="002505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план мероприятий (дорожную карту) по оформлению бесхозяйных объектов </w:t>
      </w:r>
      <w:r w:rsidRPr="00312458">
        <w:rPr>
          <w:rFonts w:ascii="Times New Roman" w:hAnsi="Times New Roman"/>
          <w:sz w:val="26"/>
          <w:szCs w:val="26"/>
        </w:rPr>
        <w:t xml:space="preserve">недвижимости в муниципальную собственность муниципального образования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312458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2505DE" w:rsidRDefault="002505DE" w:rsidP="002505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730"/>
        <w:gridCol w:w="4642"/>
        <w:gridCol w:w="2155"/>
        <w:gridCol w:w="2044"/>
      </w:tblGrid>
      <w:tr w:rsidR="002505DE" w:rsidTr="0076017C">
        <w:tc>
          <w:tcPr>
            <w:tcW w:w="959" w:type="dxa"/>
          </w:tcPr>
          <w:p w:rsidR="002505DE" w:rsidRDefault="002505DE" w:rsidP="00760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505DE" w:rsidRDefault="002505DE" w:rsidP="00760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63" w:type="dxa"/>
          </w:tcPr>
          <w:p w:rsidR="002505DE" w:rsidRDefault="002505DE" w:rsidP="00760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977" w:type="dxa"/>
          </w:tcPr>
          <w:p w:rsidR="002505DE" w:rsidRDefault="002505DE" w:rsidP="00760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203" w:type="dxa"/>
          </w:tcPr>
          <w:p w:rsidR="002505DE" w:rsidRDefault="002505DE" w:rsidP="007601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2505DE" w:rsidTr="0076017C">
        <w:tc>
          <w:tcPr>
            <w:tcW w:w="959" w:type="dxa"/>
          </w:tcPr>
          <w:p w:rsidR="002505DE" w:rsidRPr="000D533A" w:rsidRDefault="002505DE" w:rsidP="0076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2505DE" w:rsidRPr="00673DFB" w:rsidRDefault="002505DE" w:rsidP="0076017C">
            <w:pPr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перечня объектов недвижимости, подлежащих оформлению в муниципальную собственность (приложение №1)</w:t>
            </w:r>
          </w:p>
        </w:tc>
        <w:tc>
          <w:tcPr>
            <w:tcW w:w="2977" w:type="dxa"/>
          </w:tcPr>
          <w:p w:rsidR="002505DE" w:rsidRPr="00673DFB" w:rsidRDefault="002505DE" w:rsidP="0076017C">
            <w:pPr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 2021г.</w:t>
            </w:r>
            <w:r w:rsidRPr="00673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2203" w:type="dxa"/>
          </w:tcPr>
          <w:p w:rsidR="002505DE" w:rsidRPr="00673DFB" w:rsidRDefault="002505DE" w:rsidP="0076017C">
            <w:pPr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Бисяева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С.Н.</w:t>
            </w:r>
          </w:p>
        </w:tc>
      </w:tr>
      <w:tr w:rsidR="002505DE" w:rsidTr="0076017C">
        <w:tc>
          <w:tcPr>
            <w:tcW w:w="959" w:type="dxa"/>
          </w:tcPr>
          <w:p w:rsidR="002505DE" w:rsidRPr="000D533A" w:rsidRDefault="002505DE" w:rsidP="0076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2505DE" w:rsidRPr="000D533A" w:rsidRDefault="002505DE" w:rsidP="0076017C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0D533A">
              <w:rPr>
                <w:rFonts w:ascii="Times New Roman" w:hAnsi="Times New Roman"/>
                <w:sz w:val="24"/>
                <w:szCs w:val="24"/>
              </w:rPr>
              <w:t>Постановка объекта на кадастровый учёт</w:t>
            </w:r>
          </w:p>
        </w:tc>
        <w:tc>
          <w:tcPr>
            <w:tcW w:w="2977" w:type="dxa"/>
          </w:tcPr>
          <w:p w:rsidR="002505DE" w:rsidRPr="000D533A" w:rsidRDefault="002505DE" w:rsidP="007601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3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 2022г.</w:t>
            </w:r>
          </w:p>
        </w:tc>
        <w:tc>
          <w:tcPr>
            <w:tcW w:w="2203" w:type="dxa"/>
          </w:tcPr>
          <w:p w:rsidR="002505DE" w:rsidRDefault="002505DE" w:rsidP="0076017C">
            <w:r w:rsidRPr="00B66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Глава </w:t>
            </w:r>
            <w:r w:rsidRPr="00B66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сельсовета </w:t>
            </w:r>
            <w:proofErr w:type="spellStart"/>
            <w:r w:rsidRPr="00B66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Бисяева</w:t>
            </w:r>
            <w:proofErr w:type="spellEnd"/>
            <w:r w:rsidRPr="00B666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С.Н.</w:t>
            </w:r>
          </w:p>
        </w:tc>
      </w:tr>
      <w:tr w:rsidR="002505DE" w:rsidTr="0076017C">
        <w:tc>
          <w:tcPr>
            <w:tcW w:w="959" w:type="dxa"/>
          </w:tcPr>
          <w:p w:rsidR="002505DE" w:rsidRPr="000D533A" w:rsidRDefault="002505DE" w:rsidP="007601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3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2505DE" w:rsidRPr="00673DFB" w:rsidRDefault="002505DE" w:rsidP="0076017C">
            <w:pPr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Регистрация права собственности на объекты недвижимости</w:t>
            </w:r>
          </w:p>
        </w:tc>
        <w:tc>
          <w:tcPr>
            <w:tcW w:w="2977" w:type="dxa"/>
          </w:tcPr>
          <w:p w:rsidR="002505DE" w:rsidRPr="00673DFB" w:rsidRDefault="002505DE" w:rsidP="0076017C">
            <w:pPr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 2022г.</w:t>
            </w:r>
          </w:p>
        </w:tc>
        <w:tc>
          <w:tcPr>
            <w:tcW w:w="2203" w:type="dxa"/>
          </w:tcPr>
          <w:p w:rsidR="002505DE" w:rsidRDefault="002505DE" w:rsidP="0076017C">
            <w:r w:rsidRPr="00FB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Глава </w:t>
            </w:r>
            <w:r w:rsidRPr="00FB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сельсовета </w:t>
            </w:r>
            <w:proofErr w:type="spellStart"/>
            <w:r w:rsidRPr="00FB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Бисяева</w:t>
            </w:r>
            <w:proofErr w:type="spellEnd"/>
            <w:r w:rsidRPr="00FB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С.Н.</w:t>
            </w:r>
          </w:p>
        </w:tc>
      </w:tr>
      <w:tr w:rsidR="002505DE" w:rsidTr="0076017C">
        <w:tc>
          <w:tcPr>
            <w:tcW w:w="959" w:type="dxa"/>
          </w:tcPr>
          <w:p w:rsidR="002505DE" w:rsidRPr="000D533A" w:rsidRDefault="002505DE" w:rsidP="0076017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53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2505DE" w:rsidRPr="00673DFB" w:rsidRDefault="002505DE" w:rsidP="0076017C">
            <w:pPr>
              <w:jc w:val="both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673D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Внесение оформленного в собственность имущества в реестр муниципального имущества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Новоюласенский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</w:tcPr>
          <w:p w:rsidR="002505DE" w:rsidRPr="00673DFB" w:rsidRDefault="002505DE" w:rsidP="0076017C">
            <w:pPr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 2022г.</w:t>
            </w:r>
          </w:p>
        </w:tc>
        <w:tc>
          <w:tcPr>
            <w:tcW w:w="2203" w:type="dxa"/>
          </w:tcPr>
          <w:p w:rsidR="002505DE" w:rsidRDefault="002505DE" w:rsidP="0076017C">
            <w:r w:rsidRPr="00FB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Глава </w:t>
            </w:r>
            <w:r w:rsidRPr="00FB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сельсовета </w:t>
            </w:r>
            <w:proofErr w:type="spellStart"/>
            <w:r w:rsidRPr="00FB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Бисяева</w:t>
            </w:r>
            <w:proofErr w:type="spellEnd"/>
            <w:r w:rsidRPr="00FB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С.Н.</w:t>
            </w:r>
          </w:p>
        </w:tc>
      </w:tr>
    </w:tbl>
    <w:p w:rsidR="002505DE" w:rsidRDefault="002505DE" w:rsidP="002505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05DE" w:rsidRDefault="002505DE" w:rsidP="002505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D716B" w:rsidRDefault="009D716B"/>
    <w:sectPr w:rsidR="009D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505DE"/>
    <w:rsid w:val="002505DE"/>
    <w:rsid w:val="009D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0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Title"/>
    <w:basedOn w:val="a"/>
    <w:link w:val="a4"/>
    <w:qFormat/>
    <w:rsid w:val="002505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05DE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_"/>
    <w:qFormat/>
    <w:rsid w:val="002505DE"/>
    <w:rPr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2505DE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2021-12-13T07:25:00Z</dcterms:created>
  <dcterms:modified xsi:type="dcterms:W3CDTF">2021-12-13T07:25:00Z</dcterms:modified>
</cp:coreProperties>
</file>