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AB" w:rsidRDefault="00A845AB"/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0422"/>
      </w:tblGrid>
      <w:tr w:rsidR="00A845AB">
        <w:trPr>
          <w:trHeight w:val="716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Выдача разрешения на отклонение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предельных параметров разрешенного строительства,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реконструкции объектов капитального строительства</w:t>
            </w:r>
          </w:p>
        </w:tc>
      </w:tr>
      <w:tr w:rsidR="00A845AB">
        <w:trPr>
          <w:trHeight w:val="612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Уполномоченное структурное подразделение администрации МО Новоюласенский сельсовет, предоставляющее услугу: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Новоюласенского сельсовета Красногвардейского района Оренбургской области.</w:t>
            </w:r>
          </w:p>
        </w:tc>
      </w:tr>
      <w:tr w:rsidR="00A845AB">
        <w:trPr>
          <w:trHeight w:val="675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 w:rsidR="00A845AB" w:rsidRPr="00DD71A2" w:rsidRDefault="00FB5CF2">
            <w:pPr>
              <w:shd w:val="clear" w:color="auto" w:fill="FFFFFF"/>
              <w:tabs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«Выдача разрешения на отклонение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предельных параметров разрешенного строительства,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реконструкции объектов капитального строительства» </w:t>
            </w:r>
            <w:hyperlink r:id="rId6" w:history="1">
              <w:r>
                <w:rPr>
                  <w:rStyle w:val="a3"/>
                </w:rPr>
                <w:t>https://новоюласка.рф/munitsipalnye-uslugi/utverzhdyennye-reglamenty/</w:t>
              </w:r>
            </w:hyperlink>
          </w:p>
        </w:tc>
      </w:tr>
      <w:tr w:rsidR="00A845AB">
        <w:trPr>
          <w:trHeight w:val="473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 67 рабочих дней</w:t>
            </w:r>
          </w:p>
        </w:tc>
      </w:tr>
      <w:tr w:rsidR="00A845AB">
        <w:trPr>
          <w:trHeight w:val="343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845AB">
        <w:trPr>
          <w:trHeight w:val="1129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 (реконструкции) объекта капитального строительства;</w:t>
            </w:r>
          </w:p>
          <w:p w:rsidR="00A845AB" w:rsidRDefault="00FB5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выдаче разрешения на отклонение от предельных параметров разрешенного строительства (реконструкции) объекта капитального строительства</w:t>
            </w:r>
          </w:p>
        </w:tc>
      </w:tr>
      <w:tr w:rsidR="00A845AB">
        <w:trPr>
          <w:trHeight w:val="1160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получить услугу:</w:t>
            </w:r>
          </w:p>
        </w:tc>
        <w:tc>
          <w:tcPr>
            <w:tcW w:w="10422" w:type="dxa"/>
            <w:shd w:val="clear" w:color="auto" w:fill="auto"/>
          </w:tcPr>
          <w:p w:rsidR="006646F2" w:rsidRDefault="00FB5C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Посредством личного обращения в уполномоченное структурное подразделение администрации МО </w:t>
            </w:r>
            <w:r w:rsidR="00DD71A2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  <w:r w:rsidR="006646F2">
              <w:t xml:space="preserve"> </w:t>
            </w:r>
            <w:hyperlink r:id="rId7" w:history="1">
              <w:r w:rsidR="006646F2">
                <w:rPr>
                  <w:rStyle w:val="a3"/>
                </w:rPr>
                <w:t>https://новоюласка.рф/munitsipalnye-uslugi/utverzhdyennye-reglamenty/</w:t>
              </w:r>
            </w:hyperlink>
            <w:bookmarkStart w:id="0" w:name="_GoBack"/>
            <w:bookmarkEnd w:id="0"/>
          </w:p>
          <w:p w:rsidR="00A845AB" w:rsidRDefault="00DD7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CF2">
              <w:rPr>
                <w:rFonts w:ascii="Times New Roman" w:hAnsi="Times New Roman" w:cs="Times New Roman"/>
                <w:sz w:val="24"/>
                <w:szCs w:val="24"/>
              </w:rPr>
              <w:t xml:space="preserve">Через многофункциональный центр </w:t>
            </w:r>
            <w:hyperlink r:id="rId8" w:history="1">
              <w:r w:rsidR="00FB5C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 использованием единого портала государственных и муниципальных услуг </w:t>
            </w:r>
            <w:hyperlink r:id="rId9" w:tgtFrame="_blank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https://pos.gosuslugi.ru/</w:t>
              </w:r>
            </w:hyperlink>
          </w:p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 использованием ГИСОГД Оренбургской области </w:t>
            </w: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https://ogd.orb.ru/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технической возможности).</w:t>
            </w:r>
          </w:p>
        </w:tc>
      </w:tr>
      <w:tr w:rsidR="00A845AB">
        <w:trPr>
          <w:trHeight w:val="444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</w:t>
            </w:r>
          </w:p>
        </w:tc>
        <w:tc>
          <w:tcPr>
            <w:tcW w:w="10422" w:type="dxa"/>
            <w:shd w:val="clear" w:color="auto" w:fill="auto"/>
          </w:tcPr>
          <w:p w:rsidR="00A845AB" w:rsidRDefault="00A8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AB">
        <w:trPr>
          <w:trHeight w:val="429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Оренбургская область, Красногвардейский район, с. Новоюласка, ул. Дружбы, д.8</w:t>
            </w:r>
          </w:p>
        </w:tc>
      </w:tr>
      <w:tr w:rsidR="00A845AB">
        <w:trPr>
          <w:trHeight w:val="243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461163, Оренбургская область, Красногвардейский район, с. Новоюласка, ул. Дружбы, д.8</w:t>
            </w:r>
          </w:p>
        </w:tc>
      </w:tr>
      <w:tr w:rsidR="00A845AB">
        <w:trPr>
          <w:trHeight w:val="429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(35345)  3-38-32</w:t>
            </w:r>
          </w:p>
        </w:tc>
      </w:tr>
      <w:tr w:rsidR="00A845AB">
        <w:trPr>
          <w:trHeight w:val="429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22" w:type="dxa"/>
            <w:shd w:val="clear" w:color="auto" w:fill="auto"/>
          </w:tcPr>
          <w:p w:rsidR="00A845AB" w:rsidRDefault="006817D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hyperlink r:id="rId11" w:history="1">
              <w:r w:rsidR="00FB5CF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mailto:novselsovet2016@mail.ru</w:t>
              </w:r>
            </w:hyperlink>
          </w:p>
        </w:tc>
      </w:tr>
      <w:tr w:rsidR="00A845AB">
        <w:trPr>
          <w:trHeight w:val="852"/>
        </w:trPr>
        <w:tc>
          <w:tcPr>
            <w:tcW w:w="4531" w:type="dxa"/>
            <w:shd w:val="clear" w:color="auto" w:fill="auto"/>
          </w:tcPr>
          <w:p w:rsidR="00A845AB" w:rsidRDefault="00FB5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0422" w:type="dxa"/>
            <w:shd w:val="clear" w:color="auto" w:fill="auto"/>
          </w:tcPr>
          <w:p w:rsidR="00A845AB" w:rsidRDefault="00FB5C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понедельник – пятница: с 09.00 – 17.00</w:t>
            </w:r>
          </w:p>
          <w:p w:rsidR="00A845AB" w:rsidRDefault="00FB5C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обеденный перерыв: с 13.00 – 14.00</w:t>
            </w:r>
          </w:p>
          <w:p w:rsidR="00A845AB" w:rsidRDefault="00FB5C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суббота – воскресенье: выходные дни</w:t>
            </w:r>
          </w:p>
        </w:tc>
      </w:tr>
    </w:tbl>
    <w:p w:rsidR="00A845AB" w:rsidRDefault="00A845AB"/>
    <w:sectPr w:rsidR="00A845AB" w:rsidSect="00A845A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1C" w:rsidRDefault="00FA541C">
      <w:pPr>
        <w:spacing w:line="240" w:lineRule="auto"/>
      </w:pPr>
      <w:r>
        <w:separator/>
      </w:r>
    </w:p>
  </w:endnote>
  <w:endnote w:type="continuationSeparator" w:id="1">
    <w:p w:rsidR="00FA541C" w:rsidRDefault="00FA5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1C" w:rsidRDefault="00FA541C">
      <w:pPr>
        <w:spacing w:after="0"/>
      </w:pPr>
      <w:r>
        <w:separator/>
      </w:r>
    </w:p>
  </w:footnote>
  <w:footnote w:type="continuationSeparator" w:id="1">
    <w:p w:rsidR="00FA541C" w:rsidRDefault="00FA54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FF4"/>
    <w:rsid w:val="00046683"/>
    <w:rsid w:val="00067BE2"/>
    <w:rsid w:val="00147420"/>
    <w:rsid w:val="00163CE6"/>
    <w:rsid w:val="00231CDA"/>
    <w:rsid w:val="003334AB"/>
    <w:rsid w:val="0048208B"/>
    <w:rsid w:val="00503B0D"/>
    <w:rsid w:val="005515F9"/>
    <w:rsid w:val="005D5432"/>
    <w:rsid w:val="006646F2"/>
    <w:rsid w:val="006817D6"/>
    <w:rsid w:val="007B0919"/>
    <w:rsid w:val="00892F14"/>
    <w:rsid w:val="0097490A"/>
    <w:rsid w:val="00A845AB"/>
    <w:rsid w:val="00AC3316"/>
    <w:rsid w:val="00B53EC6"/>
    <w:rsid w:val="00BB2FF4"/>
    <w:rsid w:val="00BF347B"/>
    <w:rsid w:val="00D17CBC"/>
    <w:rsid w:val="00DD71A2"/>
    <w:rsid w:val="00DE1AAA"/>
    <w:rsid w:val="00F06009"/>
    <w:rsid w:val="00F17493"/>
    <w:rsid w:val="00FA541C"/>
    <w:rsid w:val="00FB5CF2"/>
    <w:rsid w:val="0C03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5AB"/>
    <w:rPr>
      <w:color w:val="0563C1" w:themeColor="hyperlink"/>
      <w:u w:val="single"/>
    </w:rPr>
  </w:style>
  <w:style w:type="character" w:customStyle="1" w:styleId="-">
    <w:name w:val="Интернет-ссылка"/>
    <w:uiPriority w:val="99"/>
    <w:rsid w:val="00A845AB"/>
    <w:rPr>
      <w:color w:val="000080"/>
      <w:u w:val="single"/>
    </w:rPr>
  </w:style>
  <w:style w:type="paragraph" w:customStyle="1" w:styleId="ConsPlusNormal">
    <w:name w:val="ConsPlusNormal"/>
    <w:uiPriority w:val="99"/>
    <w:rsid w:val="00A845A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4">
    <w:name w:val="FollowedHyperlink"/>
    <w:basedOn w:val="a0"/>
    <w:uiPriority w:val="99"/>
    <w:semiHidden/>
    <w:unhideWhenUsed/>
    <w:rsid w:val="00DD71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5;&#1086;&#1074;&#1086;&#1102;&#1083;&#1072;&#1089;&#1082;&#1072;.&#1088;&#1092;/munitsipalnye-uslugi/utverzhdyennye-reglament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5;&#1086;&#1074;&#1086;&#1102;&#1083;&#1072;&#1089;&#1082;&#1072;.&#1088;&#1092;/munitsipalnye-uslugi/utverzhdyennye-reglamenty/" TargetMode="External"/><Relationship Id="rId11" Type="http://schemas.openxmlformats.org/officeDocument/2006/relationships/hyperlink" Target="mailto:novselsovet2016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gd.orb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s.gosuslugi.ru/backoffice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user</cp:lastModifiedBy>
  <cp:revision>12</cp:revision>
  <dcterms:created xsi:type="dcterms:W3CDTF">2023-04-19T10:58:00Z</dcterms:created>
  <dcterms:modified xsi:type="dcterms:W3CDTF">2023-06-23T09:28:00Z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D5CC8B2C92DF482989EB297F045F3094</vt:lpwstr>
  </property>
</Properties>
</file>