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C16" w:rsidRDefault="00957C16" w:rsidP="00957C16">
      <w:pPr>
        <w:spacing w:after="0" w:line="240" w:lineRule="auto"/>
        <w:jc w:val="center"/>
        <w:rPr>
          <w:b/>
          <w:sz w:val="26"/>
          <w:szCs w:val="26"/>
        </w:rPr>
      </w:pPr>
      <w:r>
        <w:rPr>
          <w:b/>
          <w:noProof/>
          <w:sz w:val="28"/>
          <w:szCs w:val="28"/>
        </w:rPr>
        <w:drawing>
          <wp:inline distT="0" distB="0" distL="0" distR="0">
            <wp:extent cx="688975" cy="748030"/>
            <wp:effectExtent l="19050" t="0" r="0" b="0"/>
            <wp:docPr id="14"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4" cstate="print"/>
                    <a:srcRect/>
                    <a:stretch>
                      <a:fillRect/>
                    </a:stretch>
                  </pic:blipFill>
                  <pic:spPr bwMode="auto">
                    <a:xfrm>
                      <a:off x="0" y="0"/>
                      <a:ext cx="688975" cy="748030"/>
                    </a:xfrm>
                    <a:prstGeom prst="rect">
                      <a:avLst/>
                    </a:prstGeom>
                    <a:noFill/>
                    <a:ln w="9525">
                      <a:noFill/>
                      <a:miter lim="800000"/>
                      <a:headEnd/>
                      <a:tailEnd/>
                    </a:ln>
                  </pic:spPr>
                </pic:pic>
              </a:graphicData>
            </a:graphic>
          </wp:inline>
        </w:drawing>
      </w:r>
    </w:p>
    <w:p w:rsidR="00957C16" w:rsidRDefault="00957C16" w:rsidP="00957C16">
      <w:pPr>
        <w:tabs>
          <w:tab w:val="right" w:pos="9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АДМИНИСТРАЦИЯ  МУНИЦИПАЛЬНОГО ОБРАЗОВАНИЯ </w:t>
      </w:r>
    </w:p>
    <w:p w:rsidR="00957C16" w:rsidRDefault="00957C16" w:rsidP="00957C16">
      <w:pPr>
        <w:tabs>
          <w:tab w:val="right" w:pos="9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НОВОЮЛАСЕНСКИЙ СЕЛЬСОВЕТ</w:t>
      </w:r>
    </w:p>
    <w:p w:rsidR="00957C16" w:rsidRDefault="00957C16" w:rsidP="00957C16">
      <w:pPr>
        <w:tabs>
          <w:tab w:val="right" w:pos="900"/>
        </w:tabs>
        <w:spacing w:after="0" w:line="240" w:lineRule="auto"/>
        <w:jc w:val="center"/>
        <w:rPr>
          <w:rFonts w:ascii="Times New Roman" w:hAnsi="Times New Roman" w:cs="Times New Roman"/>
          <w:b/>
          <w:sz w:val="26"/>
          <w:szCs w:val="26"/>
        </w:rPr>
      </w:pPr>
      <w:r>
        <w:rPr>
          <w:rFonts w:ascii="Times New Roman" w:hAnsi="Times New Roman" w:cs="Times New Roman"/>
          <w:b/>
          <w:caps/>
          <w:sz w:val="26"/>
          <w:szCs w:val="26"/>
        </w:rPr>
        <w:t>КрасногвардейскОГО районА оренбургской</w:t>
      </w:r>
      <w:r>
        <w:rPr>
          <w:rFonts w:ascii="Times New Roman" w:hAnsi="Times New Roman" w:cs="Times New Roman"/>
          <w:b/>
          <w:sz w:val="26"/>
          <w:szCs w:val="26"/>
        </w:rPr>
        <w:t xml:space="preserve"> ОБЛАСТИ</w:t>
      </w:r>
    </w:p>
    <w:p w:rsidR="00957C16" w:rsidRDefault="00957C16" w:rsidP="00957C16">
      <w:pPr>
        <w:tabs>
          <w:tab w:val="right" w:pos="900"/>
        </w:tabs>
        <w:spacing w:after="0" w:line="240" w:lineRule="auto"/>
        <w:jc w:val="center"/>
        <w:rPr>
          <w:rFonts w:ascii="Times New Roman" w:hAnsi="Times New Roman" w:cs="Times New Roman"/>
          <w:b/>
          <w:sz w:val="26"/>
          <w:szCs w:val="26"/>
        </w:rPr>
      </w:pPr>
    </w:p>
    <w:p w:rsidR="00957C16" w:rsidRPr="007B5EFD" w:rsidRDefault="00957C16" w:rsidP="00957C16">
      <w:pPr>
        <w:pStyle w:val="1"/>
        <w:tabs>
          <w:tab w:val="right" w:pos="0"/>
        </w:tabs>
        <w:jc w:val="center"/>
        <w:rPr>
          <w:b/>
          <w:szCs w:val="28"/>
        </w:rPr>
      </w:pPr>
      <w:r>
        <w:rPr>
          <w:b/>
          <w:szCs w:val="28"/>
        </w:rPr>
        <w:t>П О С Т А Н О В Л Е Н И Е</w:t>
      </w:r>
    </w:p>
    <w:p w:rsidR="00957C16" w:rsidRDefault="00957C16" w:rsidP="00957C16">
      <w:pPr>
        <w:pStyle w:val="a3"/>
        <w:rPr>
          <w:sz w:val="28"/>
          <w:szCs w:val="28"/>
        </w:rPr>
      </w:pPr>
      <w:r>
        <w:rPr>
          <w:sz w:val="28"/>
          <w:szCs w:val="28"/>
        </w:rPr>
        <w:t>10</w:t>
      </w:r>
      <w:r w:rsidRPr="000162AE">
        <w:rPr>
          <w:sz w:val="28"/>
          <w:szCs w:val="28"/>
        </w:rPr>
        <w:t>.03. 2023</w:t>
      </w:r>
      <w:r>
        <w:rPr>
          <w:sz w:val="28"/>
          <w:szCs w:val="28"/>
        </w:rPr>
        <w:tab/>
        <w:t xml:space="preserve">                                                                                                   </w:t>
      </w:r>
      <w:r w:rsidRPr="000162AE">
        <w:rPr>
          <w:sz w:val="28"/>
          <w:szCs w:val="28"/>
        </w:rPr>
        <w:t xml:space="preserve">№ </w:t>
      </w:r>
      <w:r>
        <w:rPr>
          <w:sz w:val="28"/>
          <w:szCs w:val="28"/>
        </w:rPr>
        <w:t>21</w:t>
      </w:r>
      <w:r w:rsidRPr="000162AE">
        <w:rPr>
          <w:sz w:val="28"/>
          <w:szCs w:val="28"/>
        </w:rPr>
        <w:t xml:space="preserve"> -</w:t>
      </w:r>
      <w:proofErr w:type="spellStart"/>
      <w:r w:rsidRPr="000162AE">
        <w:rPr>
          <w:sz w:val="28"/>
          <w:szCs w:val="28"/>
        </w:rPr>
        <w:t>п</w:t>
      </w:r>
      <w:proofErr w:type="spellEnd"/>
    </w:p>
    <w:p w:rsidR="00957C16" w:rsidRDefault="00957C16" w:rsidP="00957C16">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с.Новоюласка</w:t>
      </w:r>
      <w:proofErr w:type="spellEnd"/>
    </w:p>
    <w:p w:rsidR="00957C16" w:rsidRDefault="00957C16" w:rsidP="00957C16">
      <w:pPr>
        <w:spacing w:after="0" w:line="240" w:lineRule="auto"/>
        <w:jc w:val="center"/>
        <w:rPr>
          <w:b/>
          <w:sz w:val="26"/>
          <w:szCs w:val="26"/>
        </w:rPr>
      </w:pPr>
    </w:p>
    <w:p w:rsidR="00957C16" w:rsidRPr="00025142" w:rsidRDefault="00957C16" w:rsidP="00957C16">
      <w:pPr>
        <w:widowControl w:val="0"/>
        <w:autoSpaceDE w:val="0"/>
        <w:autoSpaceDN w:val="0"/>
        <w:adjustRightInd w:val="0"/>
        <w:spacing w:after="0" w:line="240" w:lineRule="auto"/>
        <w:jc w:val="center"/>
        <w:rPr>
          <w:rFonts w:ascii="Times New Roman" w:eastAsia="Times New Roman" w:hAnsi="Times New Roman" w:cs="Times New Roman"/>
          <w:snapToGrid w:val="0"/>
          <w:sz w:val="26"/>
          <w:szCs w:val="26"/>
        </w:rPr>
      </w:pPr>
      <w:r w:rsidRPr="00025142">
        <w:rPr>
          <w:rFonts w:ascii="Times New Roman" w:eastAsia="Times New Roman" w:hAnsi="Times New Roman" w:cs="Times New Roman"/>
          <w:snapToGrid w:val="0"/>
          <w:sz w:val="26"/>
          <w:szCs w:val="26"/>
        </w:rPr>
        <w:t xml:space="preserve">Об установлении способов информирования граждан о введении запретов и (или) изменения схемы организации дорожного движения на автомобильных дорогах местного значения муниципального образования </w:t>
      </w:r>
      <w:proofErr w:type="spellStart"/>
      <w:r w:rsidRPr="00025142">
        <w:rPr>
          <w:rFonts w:ascii="Times New Roman" w:eastAsia="Times New Roman" w:hAnsi="Times New Roman" w:cs="Times New Roman"/>
          <w:snapToGrid w:val="0"/>
          <w:sz w:val="26"/>
          <w:szCs w:val="26"/>
        </w:rPr>
        <w:t>Новоюласенский</w:t>
      </w:r>
      <w:proofErr w:type="spellEnd"/>
      <w:r w:rsidRPr="00025142">
        <w:rPr>
          <w:rFonts w:ascii="Times New Roman" w:eastAsia="Times New Roman" w:hAnsi="Times New Roman" w:cs="Times New Roman"/>
          <w:snapToGrid w:val="0"/>
          <w:sz w:val="26"/>
          <w:szCs w:val="26"/>
        </w:rPr>
        <w:t xml:space="preserve"> сельсовет Красногвардейского района, а также о причинах принятия такого решения</w:t>
      </w:r>
    </w:p>
    <w:p w:rsidR="00957C16" w:rsidRPr="00025142" w:rsidRDefault="00957C16" w:rsidP="00957C16">
      <w:pPr>
        <w:widowControl w:val="0"/>
        <w:autoSpaceDE w:val="0"/>
        <w:autoSpaceDN w:val="0"/>
        <w:adjustRightInd w:val="0"/>
        <w:spacing w:after="0" w:line="240" w:lineRule="auto"/>
        <w:jc w:val="center"/>
        <w:rPr>
          <w:rFonts w:ascii="Times New Roman" w:eastAsia="Times New Roman" w:hAnsi="Times New Roman" w:cs="Times New Roman"/>
          <w:snapToGrid w:val="0"/>
          <w:sz w:val="26"/>
          <w:szCs w:val="26"/>
        </w:rPr>
      </w:pPr>
    </w:p>
    <w:p w:rsidR="00957C16" w:rsidRPr="00025142" w:rsidRDefault="00957C16" w:rsidP="00957C16">
      <w:pPr>
        <w:tabs>
          <w:tab w:val="left" w:pos="709"/>
        </w:tabs>
        <w:suppressAutoHyphens/>
        <w:spacing w:after="0" w:line="240" w:lineRule="auto"/>
        <w:ind w:firstLine="709"/>
        <w:jc w:val="both"/>
        <w:textAlignment w:val="baseline"/>
        <w:rPr>
          <w:rFonts w:ascii="Times New Roman" w:eastAsia="Times New Roman" w:hAnsi="Times New Roman" w:cs="Times New Roman"/>
          <w:kern w:val="2"/>
          <w:sz w:val="26"/>
          <w:szCs w:val="26"/>
          <w:lang w:eastAsia="zh-CN"/>
        </w:rPr>
      </w:pPr>
      <w:r w:rsidRPr="00025142">
        <w:rPr>
          <w:rFonts w:ascii="Times New Roman" w:eastAsia="Times New Roman" w:hAnsi="Times New Roman" w:cs="Times New Roman"/>
          <w:kern w:val="2"/>
          <w:sz w:val="26"/>
          <w:szCs w:val="26"/>
          <w:lang w:eastAsia="zh-CN"/>
        </w:rPr>
        <w:t xml:space="preserve">В соответствии с ч. 4 ст. 21 Федерального закона от 10.12.1995  № 196-ФЗ «О безопасности дорожного движения», </w:t>
      </w:r>
      <w:r w:rsidRPr="00025142">
        <w:rPr>
          <w:rFonts w:ascii="Times New Roman" w:eastAsia="Times New Roman" w:hAnsi="Times New Roman" w:cs="Times New Roman"/>
          <w:color w:val="000000"/>
          <w:kern w:val="2"/>
          <w:sz w:val="26"/>
          <w:szCs w:val="26"/>
          <w:lang w:eastAsia="zh-CN"/>
        </w:rPr>
        <w:t xml:space="preserve">руководствуясь Уставом муниципального образования </w:t>
      </w:r>
      <w:proofErr w:type="spellStart"/>
      <w:r w:rsidRPr="00025142">
        <w:rPr>
          <w:rFonts w:ascii="Times New Roman" w:eastAsia="Times New Roman" w:hAnsi="Times New Roman" w:cs="Times New Roman"/>
          <w:color w:val="000000"/>
          <w:kern w:val="2"/>
          <w:sz w:val="26"/>
          <w:szCs w:val="26"/>
          <w:lang w:eastAsia="zh-CN"/>
        </w:rPr>
        <w:t>Новоюласенский</w:t>
      </w:r>
      <w:proofErr w:type="spellEnd"/>
      <w:r w:rsidRPr="00025142">
        <w:rPr>
          <w:rFonts w:ascii="Times New Roman" w:eastAsia="Times New Roman" w:hAnsi="Times New Roman" w:cs="Times New Roman"/>
          <w:color w:val="000000"/>
          <w:kern w:val="2"/>
          <w:sz w:val="26"/>
          <w:szCs w:val="26"/>
          <w:lang w:eastAsia="zh-CN"/>
        </w:rPr>
        <w:t xml:space="preserve"> сельсовет Красногвардейского района Оренбургской области:</w:t>
      </w:r>
    </w:p>
    <w:p w:rsidR="00957C16" w:rsidRPr="00025142" w:rsidRDefault="00957C16" w:rsidP="00957C16">
      <w:pPr>
        <w:widowControl w:val="0"/>
        <w:autoSpaceDE w:val="0"/>
        <w:autoSpaceDN w:val="0"/>
        <w:adjustRightInd w:val="0"/>
        <w:spacing w:after="0" w:line="240" w:lineRule="auto"/>
        <w:ind w:firstLine="708"/>
        <w:jc w:val="both"/>
        <w:rPr>
          <w:rFonts w:ascii="Times New Roman" w:eastAsia="Times New Roman" w:hAnsi="Times New Roman" w:cs="Times New Roman"/>
          <w:snapToGrid w:val="0"/>
          <w:sz w:val="26"/>
          <w:szCs w:val="26"/>
        </w:rPr>
      </w:pPr>
      <w:r w:rsidRPr="00025142">
        <w:rPr>
          <w:rFonts w:ascii="Times New Roman" w:eastAsia="Times New Roman" w:hAnsi="Times New Roman" w:cs="Times New Roman"/>
          <w:snapToGrid w:val="0"/>
          <w:sz w:val="26"/>
          <w:szCs w:val="26"/>
        </w:rPr>
        <w:t xml:space="preserve">1.Установить, что информирование граждан об установке дорожного знака или нанесении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на автомобильных дорогах общего пользования местного значения, а также о причинах принятия такого решения осуществляется не позднее </w:t>
      </w:r>
      <w:r w:rsidRPr="00025142">
        <w:rPr>
          <w:rFonts w:ascii="Times New Roman" w:eastAsia="Times New Roman" w:hAnsi="Times New Roman" w:cs="Times New Roman"/>
          <w:snapToGrid w:val="0"/>
          <w:color w:val="000000"/>
          <w:sz w:val="26"/>
          <w:szCs w:val="26"/>
        </w:rPr>
        <w:t>чем за двадцать дней до их установки или нанесении разметки а</w:t>
      </w:r>
      <w:r w:rsidRPr="00025142">
        <w:rPr>
          <w:rFonts w:ascii="Times New Roman" w:eastAsia="Times New Roman" w:hAnsi="Times New Roman" w:cs="Times New Roman"/>
          <w:snapToGrid w:val="0"/>
          <w:sz w:val="26"/>
          <w:szCs w:val="26"/>
        </w:rPr>
        <w:t xml:space="preserve">дминистрацией </w:t>
      </w:r>
      <w:r w:rsidRPr="00025142">
        <w:rPr>
          <w:rFonts w:ascii="Times New Roman" w:eastAsia="Times New Roman" w:hAnsi="Times New Roman" w:cs="Times New Roman"/>
          <w:snapToGrid w:val="0"/>
          <w:color w:val="000000"/>
          <w:sz w:val="26"/>
          <w:szCs w:val="26"/>
        </w:rPr>
        <w:t xml:space="preserve">муниципального образования </w:t>
      </w:r>
      <w:proofErr w:type="spellStart"/>
      <w:r w:rsidRPr="00025142">
        <w:rPr>
          <w:rFonts w:ascii="Times New Roman" w:eastAsia="Times New Roman" w:hAnsi="Times New Roman" w:cs="Times New Roman"/>
          <w:snapToGrid w:val="0"/>
          <w:color w:val="000000"/>
          <w:sz w:val="26"/>
          <w:szCs w:val="26"/>
        </w:rPr>
        <w:t>Новоюласенский</w:t>
      </w:r>
      <w:proofErr w:type="spellEnd"/>
      <w:r w:rsidRPr="00025142">
        <w:rPr>
          <w:rFonts w:ascii="Times New Roman" w:eastAsia="Times New Roman" w:hAnsi="Times New Roman" w:cs="Times New Roman"/>
          <w:snapToGrid w:val="0"/>
          <w:color w:val="000000"/>
          <w:sz w:val="26"/>
          <w:szCs w:val="26"/>
        </w:rPr>
        <w:t xml:space="preserve"> сельсовет Красногвардейского района</w:t>
      </w:r>
      <w:r w:rsidRPr="00025142">
        <w:rPr>
          <w:rFonts w:ascii="Times New Roman" w:eastAsia="Times New Roman" w:hAnsi="Times New Roman" w:cs="Times New Roman"/>
          <w:i/>
          <w:snapToGrid w:val="0"/>
          <w:color w:val="000000"/>
          <w:sz w:val="26"/>
          <w:szCs w:val="26"/>
        </w:rPr>
        <w:t xml:space="preserve"> </w:t>
      </w:r>
      <w:r w:rsidRPr="00025142">
        <w:rPr>
          <w:rFonts w:ascii="Times New Roman" w:eastAsia="Times New Roman" w:hAnsi="Times New Roman" w:cs="Times New Roman"/>
          <w:snapToGrid w:val="0"/>
          <w:sz w:val="26"/>
          <w:szCs w:val="26"/>
        </w:rPr>
        <w:t>следующими способами:</w:t>
      </w:r>
    </w:p>
    <w:p w:rsidR="00957C16" w:rsidRPr="00025142" w:rsidRDefault="00957C16" w:rsidP="00957C16">
      <w:pPr>
        <w:spacing w:after="0" w:line="240" w:lineRule="auto"/>
        <w:ind w:firstLine="709"/>
        <w:jc w:val="both"/>
        <w:rPr>
          <w:rFonts w:ascii="Times New Roman" w:eastAsia="Times New Roman" w:hAnsi="Times New Roman" w:cs="Times New Roman"/>
          <w:sz w:val="26"/>
          <w:szCs w:val="26"/>
          <w:lang w:val="sr-Cyrl-CS"/>
        </w:rPr>
      </w:pPr>
      <w:r w:rsidRPr="00025142">
        <w:rPr>
          <w:rFonts w:ascii="Times New Roman" w:eastAsia="Times New Roman" w:hAnsi="Times New Roman" w:cs="Times New Roman"/>
          <w:sz w:val="26"/>
          <w:szCs w:val="26"/>
          <w:lang w:val="sr-Cyrl-CS"/>
        </w:rPr>
        <w:t xml:space="preserve">1)посредством размещения информации </w:t>
      </w:r>
      <w:r w:rsidRPr="00025142">
        <w:rPr>
          <w:rFonts w:ascii="Times New Roman" w:hAnsi="Times New Roman"/>
          <w:sz w:val="26"/>
          <w:szCs w:val="26"/>
        </w:rPr>
        <w:t xml:space="preserve">на официальном сайте муниципального образования </w:t>
      </w:r>
      <w:proofErr w:type="spellStart"/>
      <w:r w:rsidRPr="00025142">
        <w:rPr>
          <w:rFonts w:ascii="Times New Roman" w:hAnsi="Times New Roman"/>
          <w:sz w:val="26"/>
          <w:szCs w:val="26"/>
        </w:rPr>
        <w:t>Новоюласенский</w:t>
      </w:r>
      <w:proofErr w:type="spellEnd"/>
      <w:r w:rsidRPr="00025142">
        <w:rPr>
          <w:rFonts w:ascii="Times New Roman" w:hAnsi="Times New Roman"/>
          <w:sz w:val="26"/>
          <w:szCs w:val="26"/>
        </w:rPr>
        <w:t xml:space="preserve"> сельсовет Красногвардейского района в сети «Интернет» по адресу: </w:t>
      </w:r>
      <w:r w:rsidRPr="00025142">
        <w:rPr>
          <w:rFonts w:ascii="Times New Roman" w:hAnsi="Times New Roman"/>
          <w:sz w:val="26"/>
          <w:szCs w:val="26"/>
          <w:lang w:val="en-US"/>
        </w:rPr>
        <w:t>https</w:t>
      </w:r>
      <w:r w:rsidRPr="00025142">
        <w:rPr>
          <w:rFonts w:ascii="Times New Roman" w:hAnsi="Times New Roman"/>
          <w:sz w:val="26"/>
          <w:szCs w:val="26"/>
        </w:rPr>
        <w:t>://</w:t>
      </w:r>
      <w:proofErr w:type="spellStart"/>
      <w:r w:rsidRPr="00025142">
        <w:rPr>
          <w:rFonts w:ascii="Times New Roman" w:hAnsi="Times New Roman"/>
          <w:sz w:val="26"/>
          <w:szCs w:val="26"/>
        </w:rPr>
        <w:t>новоюласка.рф</w:t>
      </w:r>
      <w:proofErr w:type="spellEnd"/>
      <w:r w:rsidRPr="00025142">
        <w:rPr>
          <w:rFonts w:ascii="Times New Roman" w:hAnsi="Times New Roman"/>
          <w:sz w:val="26"/>
          <w:szCs w:val="26"/>
        </w:rPr>
        <w:t>.</w:t>
      </w:r>
      <w:r w:rsidRPr="00025142">
        <w:rPr>
          <w:rFonts w:ascii="Times New Roman" w:eastAsia="Times New Roman" w:hAnsi="Times New Roman" w:cs="Times New Roman"/>
          <w:sz w:val="26"/>
          <w:szCs w:val="26"/>
          <w:lang w:val="sr-Cyrl-CS"/>
        </w:rPr>
        <w:t>.</w:t>
      </w:r>
    </w:p>
    <w:p w:rsidR="00957C16" w:rsidRPr="00025142" w:rsidRDefault="00957C16" w:rsidP="00957C16">
      <w:pPr>
        <w:widowControl w:val="0"/>
        <w:tabs>
          <w:tab w:val="left" w:pos="709"/>
        </w:tabs>
        <w:autoSpaceDE w:val="0"/>
        <w:autoSpaceDN w:val="0"/>
        <w:adjustRightInd w:val="0"/>
        <w:spacing w:after="0" w:line="240" w:lineRule="auto"/>
        <w:jc w:val="both"/>
        <w:rPr>
          <w:rFonts w:ascii="Times New Roman" w:eastAsia="Times New Roman" w:hAnsi="Times New Roman" w:cs="Times New Roman"/>
          <w:snapToGrid w:val="0"/>
          <w:sz w:val="26"/>
          <w:szCs w:val="26"/>
        </w:rPr>
      </w:pPr>
      <w:r w:rsidRPr="00025142">
        <w:rPr>
          <w:rFonts w:ascii="Times New Roman" w:eastAsia="Times New Roman" w:hAnsi="Times New Roman" w:cs="Times New Roman"/>
          <w:snapToGrid w:val="0"/>
          <w:sz w:val="26"/>
          <w:szCs w:val="26"/>
        </w:rPr>
        <w:tab/>
        <w:t xml:space="preserve">2)посредством размещения на информационном стенде администрации  </w:t>
      </w:r>
      <w:proofErr w:type="spellStart"/>
      <w:r w:rsidRPr="00025142">
        <w:rPr>
          <w:rFonts w:ascii="Times New Roman" w:eastAsia="Times New Roman" w:hAnsi="Times New Roman" w:cs="Times New Roman"/>
          <w:snapToGrid w:val="0"/>
          <w:sz w:val="26"/>
          <w:szCs w:val="26"/>
        </w:rPr>
        <w:t>Новоюласенского</w:t>
      </w:r>
      <w:proofErr w:type="spellEnd"/>
      <w:r w:rsidRPr="00025142">
        <w:rPr>
          <w:rFonts w:ascii="Times New Roman" w:eastAsia="Times New Roman" w:hAnsi="Times New Roman" w:cs="Times New Roman"/>
          <w:snapToGrid w:val="0"/>
          <w:sz w:val="26"/>
          <w:szCs w:val="26"/>
        </w:rPr>
        <w:t xml:space="preserve"> сельсовета Красногвардейского района Оренбургской области.</w:t>
      </w:r>
    </w:p>
    <w:p w:rsidR="00957C16" w:rsidRPr="00025142" w:rsidRDefault="00957C16" w:rsidP="00957C16">
      <w:pPr>
        <w:widowControl w:val="0"/>
        <w:autoSpaceDE w:val="0"/>
        <w:autoSpaceDN w:val="0"/>
        <w:adjustRightInd w:val="0"/>
        <w:spacing w:after="0" w:line="240" w:lineRule="auto"/>
        <w:ind w:firstLine="708"/>
        <w:jc w:val="both"/>
        <w:rPr>
          <w:rFonts w:ascii="Times New Roman" w:eastAsia="Times New Roman" w:hAnsi="Times New Roman" w:cs="Times New Roman"/>
          <w:snapToGrid w:val="0"/>
          <w:sz w:val="26"/>
          <w:szCs w:val="26"/>
        </w:rPr>
      </w:pPr>
      <w:r w:rsidRPr="00025142">
        <w:rPr>
          <w:rFonts w:ascii="Times New Roman" w:eastAsia="Times New Roman" w:hAnsi="Times New Roman" w:cs="Times New Roman"/>
          <w:snapToGrid w:val="0"/>
          <w:sz w:val="26"/>
          <w:szCs w:val="26"/>
        </w:rPr>
        <w:t>2.При введении временных ограничений движения граждане дополнительно информируются о сроках вводимых ограничений в порядке, установленным в пункте 1 настоящего постановления.</w:t>
      </w:r>
    </w:p>
    <w:p w:rsidR="00957C16" w:rsidRPr="00025142" w:rsidRDefault="00957C16" w:rsidP="00957C16">
      <w:pPr>
        <w:spacing w:after="0" w:line="240" w:lineRule="auto"/>
        <w:ind w:firstLine="709"/>
        <w:jc w:val="both"/>
        <w:rPr>
          <w:rFonts w:ascii="Times New Roman" w:eastAsia="Times New Roman" w:hAnsi="Times New Roman" w:cs="Times New Roman"/>
          <w:sz w:val="26"/>
          <w:szCs w:val="26"/>
          <w:lang w:val="sr-Cyrl-CS"/>
        </w:rPr>
      </w:pPr>
      <w:r w:rsidRPr="00025142">
        <w:rPr>
          <w:rFonts w:ascii="Times New Roman" w:eastAsia="Times New Roman" w:hAnsi="Times New Roman" w:cs="Times New Roman"/>
          <w:sz w:val="26"/>
          <w:szCs w:val="26"/>
        </w:rPr>
        <w:t>3.</w:t>
      </w:r>
      <w:r w:rsidRPr="00025142">
        <w:rPr>
          <w:rFonts w:ascii="Times New Roman" w:hAnsi="Times New Roman"/>
          <w:sz w:val="26"/>
          <w:szCs w:val="26"/>
        </w:rPr>
        <w:t xml:space="preserve"> Установить, что настоящее постановление вступает в силу после его обнародования и подлежит размещению на официальном сайте муниципального образования </w:t>
      </w:r>
      <w:proofErr w:type="spellStart"/>
      <w:r w:rsidRPr="00025142">
        <w:rPr>
          <w:rFonts w:ascii="Times New Roman" w:hAnsi="Times New Roman"/>
          <w:sz w:val="26"/>
          <w:szCs w:val="26"/>
        </w:rPr>
        <w:t>Новоюласенский</w:t>
      </w:r>
      <w:proofErr w:type="spellEnd"/>
      <w:r w:rsidRPr="00025142">
        <w:rPr>
          <w:rFonts w:ascii="Times New Roman" w:hAnsi="Times New Roman"/>
          <w:sz w:val="26"/>
          <w:szCs w:val="26"/>
        </w:rPr>
        <w:t xml:space="preserve"> сельсовет Красногвардейского района в сети «Интернет» по адресу: </w:t>
      </w:r>
      <w:r w:rsidRPr="00025142">
        <w:rPr>
          <w:rFonts w:ascii="Times New Roman" w:hAnsi="Times New Roman"/>
          <w:sz w:val="26"/>
          <w:szCs w:val="26"/>
          <w:lang w:val="en-US"/>
        </w:rPr>
        <w:t>https</w:t>
      </w:r>
      <w:r w:rsidRPr="00025142">
        <w:rPr>
          <w:rFonts w:ascii="Times New Roman" w:hAnsi="Times New Roman"/>
          <w:sz w:val="26"/>
          <w:szCs w:val="26"/>
        </w:rPr>
        <w:t>://</w:t>
      </w:r>
      <w:proofErr w:type="spellStart"/>
      <w:r w:rsidRPr="00025142">
        <w:rPr>
          <w:rFonts w:ascii="Times New Roman" w:hAnsi="Times New Roman"/>
          <w:sz w:val="26"/>
          <w:szCs w:val="26"/>
        </w:rPr>
        <w:t>новоюласка.рф</w:t>
      </w:r>
      <w:proofErr w:type="spellEnd"/>
      <w:r w:rsidRPr="00025142">
        <w:rPr>
          <w:rFonts w:ascii="Times New Roman" w:hAnsi="Times New Roman"/>
          <w:sz w:val="26"/>
          <w:szCs w:val="26"/>
        </w:rPr>
        <w:t>.</w:t>
      </w:r>
      <w:r w:rsidRPr="00025142">
        <w:rPr>
          <w:rFonts w:ascii="Times New Roman" w:eastAsia="Times New Roman" w:hAnsi="Times New Roman" w:cs="Times New Roman"/>
          <w:sz w:val="26"/>
          <w:szCs w:val="26"/>
          <w:lang w:val="sr-Cyrl-CS"/>
        </w:rPr>
        <w:t>.</w:t>
      </w:r>
    </w:p>
    <w:p w:rsidR="00957C16" w:rsidRPr="00025142" w:rsidRDefault="00957C16" w:rsidP="00957C16">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25142">
        <w:rPr>
          <w:rFonts w:ascii="Times New Roman" w:eastAsia="Times New Roman" w:hAnsi="Times New Roman" w:cs="Times New Roman"/>
          <w:sz w:val="26"/>
          <w:szCs w:val="26"/>
        </w:rPr>
        <w:t xml:space="preserve">5. Контроль за выполнением постановления оставляю за собой. </w:t>
      </w:r>
    </w:p>
    <w:p w:rsidR="00957C16" w:rsidRPr="00025142" w:rsidRDefault="00957C16" w:rsidP="00957C16">
      <w:pPr>
        <w:widowControl w:val="0"/>
        <w:autoSpaceDE w:val="0"/>
        <w:autoSpaceDN w:val="0"/>
        <w:spacing w:after="0" w:line="240" w:lineRule="auto"/>
        <w:ind w:firstLine="709"/>
        <w:jc w:val="both"/>
        <w:rPr>
          <w:rFonts w:ascii="Times New Roman" w:eastAsia="Times New Roman" w:hAnsi="Times New Roman" w:cs="Times New Roman"/>
          <w:sz w:val="26"/>
          <w:szCs w:val="26"/>
        </w:rPr>
      </w:pPr>
    </w:p>
    <w:p w:rsidR="00957C16" w:rsidRPr="00025142" w:rsidRDefault="00957C16" w:rsidP="00957C16">
      <w:pPr>
        <w:spacing w:after="0" w:line="240" w:lineRule="auto"/>
        <w:jc w:val="both"/>
        <w:rPr>
          <w:rFonts w:ascii="Times New Roman" w:eastAsia="Times New Roman" w:hAnsi="Times New Roman" w:cs="Times New Roman"/>
          <w:color w:val="000000"/>
          <w:sz w:val="26"/>
          <w:szCs w:val="26"/>
          <w:lang w:val="sr-Cyrl-CS"/>
        </w:rPr>
      </w:pPr>
      <w:r w:rsidRPr="00025142">
        <w:rPr>
          <w:rFonts w:ascii="Times New Roman" w:eastAsia="Times New Roman" w:hAnsi="Times New Roman" w:cs="Times New Roman"/>
          <w:color w:val="000000"/>
          <w:sz w:val="26"/>
          <w:szCs w:val="26"/>
          <w:lang w:val="sr-Cyrl-CS"/>
        </w:rPr>
        <w:t xml:space="preserve">Глава сельсовета                                                                                      </w:t>
      </w:r>
      <w:r>
        <w:rPr>
          <w:rFonts w:ascii="Times New Roman" w:eastAsia="Times New Roman" w:hAnsi="Times New Roman" w:cs="Times New Roman"/>
          <w:color w:val="000000"/>
          <w:sz w:val="26"/>
          <w:szCs w:val="26"/>
          <w:lang w:val="sr-Cyrl-CS"/>
        </w:rPr>
        <w:t xml:space="preserve">      </w:t>
      </w:r>
      <w:r w:rsidRPr="00025142">
        <w:rPr>
          <w:rFonts w:ascii="Times New Roman" w:eastAsia="Times New Roman" w:hAnsi="Times New Roman" w:cs="Times New Roman"/>
          <w:color w:val="000000"/>
          <w:sz w:val="26"/>
          <w:szCs w:val="26"/>
          <w:lang w:val="sr-Cyrl-CS"/>
        </w:rPr>
        <w:t>С.Н.Бисяева</w:t>
      </w:r>
    </w:p>
    <w:p w:rsidR="00957C16" w:rsidRPr="00025142" w:rsidRDefault="00957C16" w:rsidP="00957C16">
      <w:pPr>
        <w:spacing w:after="0" w:line="240" w:lineRule="auto"/>
        <w:jc w:val="both"/>
        <w:rPr>
          <w:rFonts w:ascii="Times New Roman" w:eastAsia="Times New Roman" w:hAnsi="Times New Roman" w:cs="Times New Roman"/>
          <w:color w:val="000000"/>
          <w:sz w:val="26"/>
          <w:szCs w:val="26"/>
          <w:lang w:val="sr-Cyrl-CS"/>
        </w:rPr>
      </w:pPr>
      <w:r w:rsidRPr="00025142">
        <w:rPr>
          <w:rFonts w:ascii="Times New Roman" w:eastAsia="Times New Roman" w:hAnsi="Times New Roman" w:cs="Times New Roman"/>
          <w:color w:val="000000"/>
          <w:sz w:val="26"/>
          <w:szCs w:val="26"/>
          <w:lang w:val="sr-Cyrl-CS"/>
        </w:rPr>
        <w:t>Разослано: в дело, прокурору района.</w:t>
      </w:r>
    </w:p>
    <w:p w:rsidR="00742DF4" w:rsidRPr="00957C16" w:rsidRDefault="00742DF4">
      <w:pPr>
        <w:rPr>
          <w:lang w:val="sr-Cyrl-CS"/>
        </w:rPr>
      </w:pPr>
    </w:p>
    <w:sectPr w:rsidR="00742DF4" w:rsidRPr="00957C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957C16"/>
    <w:rsid w:val="00742DF4"/>
    <w:rsid w:val="00957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7C16"/>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57C16"/>
    <w:rPr>
      <w:rFonts w:ascii="Times New Roman" w:eastAsia="Times New Roman" w:hAnsi="Times New Roman" w:cs="Times New Roman"/>
      <w:sz w:val="28"/>
      <w:szCs w:val="20"/>
    </w:rPr>
  </w:style>
  <w:style w:type="paragraph" w:styleId="a3">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
    <w:link w:val="a4"/>
    <w:uiPriority w:val="99"/>
    <w:unhideWhenUsed/>
    <w:qFormat/>
    <w:rsid w:val="00957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0"/>
    <w:link w:val="a3"/>
    <w:uiPriority w:val="99"/>
    <w:locked/>
    <w:rsid w:val="00957C16"/>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57C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7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2048</Characters>
  <Application>Microsoft Office Word</Application>
  <DocSecurity>0</DocSecurity>
  <Lines>17</Lines>
  <Paragraphs>4</Paragraphs>
  <ScaleCrop>false</ScaleCrop>
  <Company>Reanimator Extreme Edition</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2023-04-04T04:54:00Z</dcterms:created>
  <dcterms:modified xsi:type="dcterms:W3CDTF">2023-04-04T04:54:00Z</dcterms:modified>
</cp:coreProperties>
</file>