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4A" w:rsidRDefault="0034364A" w:rsidP="0034364A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BEC4DC" wp14:editId="5D92FB1F">
            <wp:extent cx="783590" cy="902335"/>
            <wp:effectExtent l="0" t="0" r="0" b="0"/>
            <wp:docPr id="104" name="Рисунок 10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4A" w:rsidRDefault="0034364A" w:rsidP="0034364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34364A" w:rsidRDefault="0034364A" w:rsidP="0034364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4364A" w:rsidRDefault="0034364A" w:rsidP="0034364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64A" w:rsidRDefault="0034364A" w:rsidP="0034364A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4364A" w:rsidRDefault="0034364A" w:rsidP="00343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64A" w:rsidRDefault="0034364A" w:rsidP="0034364A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28.12.2016                                                                                                  № 115-п</w:t>
      </w:r>
    </w:p>
    <w:p w:rsidR="0034364A" w:rsidRDefault="0034364A" w:rsidP="0034364A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34364A" w:rsidRDefault="0034364A" w:rsidP="0034364A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>О проведении публичных слушаний по проекту  планировки и проекту межевания территории для проектирования и  строительства объект</w:t>
      </w:r>
      <w:proofErr w:type="gramStart"/>
      <w:r w:rsidRPr="00217574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21757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Бугурусланнефть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 xml:space="preserve">»: «Техническое перевооружение высоконапорного водовода ВРП-1 - ВРП-2 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Ибряевского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 xml:space="preserve"> месторождения»  </w:t>
      </w:r>
    </w:p>
    <w:p w:rsidR="0034364A" w:rsidRPr="00217574" w:rsidRDefault="0034364A" w:rsidP="0034364A">
      <w:pPr>
        <w:tabs>
          <w:tab w:val="right" w:pos="709"/>
          <w:tab w:val="right" w:pos="10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17574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статьёй 37 Градостроительного кодекса Российской Федерации,</w:t>
      </w:r>
      <w:r w:rsidRPr="00217574">
        <w:rPr>
          <w:rFonts w:ascii="Times New Roman" w:hAnsi="Times New Roman" w:cs="Times New Roman"/>
          <w:sz w:val="26"/>
          <w:szCs w:val="26"/>
        </w:rPr>
        <w:t xml:space="preserve">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области:</w:t>
      </w:r>
    </w:p>
    <w:p w:rsidR="0034364A" w:rsidRPr="00217574" w:rsidRDefault="0034364A" w:rsidP="0034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 xml:space="preserve">1. Провести публичные слушания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17574">
        <w:rPr>
          <w:rFonts w:ascii="Times New Roman" w:hAnsi="Times New Roman" w:cs="Times New Roman"/>
          <w:sz w:val="26"/>
          <w:szCs w:val="26"/>
        </w:rPr>
        <w:t>утверждению  проекта планировки и проекта межевания территории для проектирования и  строительства объект</w:t>
      </w:r>
      <w:proofErr w:type="gramStart"/>
      <w:r w:rsidRPr="00217574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21757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Бугурусланнефть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>»: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 xml:space="preserve">«Техническое перевооружение высоконапорного водовода ВРП-1 - ВРП-2 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Ибряевского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 xml:space="preserve"> месторождения» в форме слушаний в администрации 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 w:rsidR="00E959E4">
        <w:rPr>
          <w:rFonts w:ascii="Times New Roman" w:hAnsi="Times New Roman" w:cs="Times New Roman"/>
          <w:sz w:val="26"/>
          <w:szCs w:val="26"/>
        </w:rPr>
        <w:t xml:space="preserve"> сельсовета  22 января 2017</w:t>
      </w:r>
      <w:bookmarkStart w:id="0" w:name="_GoBack"/>
      <w:bookmarkEnd w:id="0"/>
      <w:r w:rsidRPr="00217574">
        <w:rPr>
          <w:rFonts w:ascii="Times New Roman" w:hAnsi="Times New Roman" w:cs="Times New Roman"/>
          <w:sz w:val="26"/>
          <w:szCs w:val="26"/>
        </w:rPr>
        <w:t xml:space="preserve"> года в 10-00  часов местного времени в помещении администрации сельсовета по адресу: Оренбургская область, Красногвардейский район, село 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>, улица Дружбы, 8.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 xml:space="preserve"> 2. 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574">
        <w:rPr>
          <w:rFonts w:ascii="Times New Roman" w:hAnsi="Times New Roman" w:cs="Times New Roman"/>
          <w:sz w:val="26"/>
          <w:szCs w:val="26"/>
        </w:rPr>
        <w:t xml:space="preserve">3. Организацию и подготовку слушаний возложить на специалиста администрации сельсовета  </w:t>
      </w:r>
      <w:proofErr w:type="gramStart"/>
      <w:r w:rsidRPr="00217574">
        <w:rPr>
          <w:rFonts w:ascii="Times New Roman" w:hAnsi="Times New Roman" w:cs="Times New Roman"/>
          <w:sz w:val="26"/>
          <w:szCs w:val="26"/>
        </w:rPr>
        <w:t>Драную Т.</w:t>
      </w:r>
      <w:proofErr w:type="gramEnd"/>
      <w:r w:rsidRPr="00217574">
        <w:rPr>
          <w:rFonts w:ascii="Times New Roman" w:hAnsi="Times New Roman" w:cs="Times New Roman"/>
          <w:sz w:val="26"/>
          <w:szCs w:val="26"/>
        </w:rPr>
        <w:t>В..</w:t>
      </w:r>
    </w:p>
    <w:p w:rsidR="0034364A" w:rsidRPr="00217574" w:rsidRDefault="0034364A" w:rsidP="003436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574">
        <w:rPr>
          <w:rFonts w:ascii="Times New Roman" w:hAnsi="Times New Roman" w:cs="Times New Roman"/>
          <w:sz w:val="26"/>
          <w:szCs w:val="26"/>
        </w:rPr>
        <w:t>4. Специалисту администрации сельсовета Драной Т.В. обеспечить своевременное обнародование проекта  планировки и проекта межевания территории для проектирования и  строительства объект</w:t>
      </w:r>
      <w:proofErr w:type="gramStart"/>
      <w:r w:rsidRPr="00217574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21757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Бугурусланнефть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 xml:space="preserve">»: «Техническое перевооружение высоконапорного водовода ВРП-1 - ВРП-2 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Ибряевского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 xml:space="preserve"> месторождения»  и настоящего постановления.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574">
        <w:rPr>
          <w:rFonts w:ascii="Times New Roman" w:hAnsi="Times New Roman" w:cs="Times New Roman"/>
          <w:sz w:val="26"/>
          <w:szCs w:val="26"/>
        </w:rPr>
        <w:t xml:space="preserve">5. Установить, что настоящее постановление вступает в силу после его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217574">
        <w:rPr>
          <w:rFonts w:ascii="Times New Roman" w:hAnsi="Times New Roman" w:cs="Times New Roman"/>
          <w:sz w:val="26"/>
          <w:szCs w:val="26"/>
        </w:rPr>
        <w:t xml:space="preserve"> и подлежит размещению на портале муниципального образования в сети «Интернет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17574">
        <w:rPr>
          <w:rFonts w:ascii="Times New Roman" w:hAnsi="Times New Roman" w:cs="Times New Roman"/>
          <w:sz w:val="26"/>
          <w:szCs w:val="26"/>
        </w:rPr>
        <w:t>.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 xml:space="preserve">6.  </w:t>
      </w:r>
      <w:proofErr w:type="gramStart"/>
      <w:r w:rsidRPr="002175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757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С.Н.Бисяева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4364A" w:rsidRPr="00217574" w:rsidRDefault="0034364A" w:rsidP="0034364A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74">
        <w:rPr>
          <w:rFonts w:ascii="Times New Roman" w:hAnsi="Times New Roman" w:cs="Times New Roman"/>
          <w:sz w:val="26"/>
          <w:szCs w:val="26"/>
        </w:rPr>
        <w:t>Разослано: в дело, администрации района, прокурору района, отдел архитектуры и градостроительства администрации  района, ООО «</w:t>
      </w:r>
      <w:proofErr w:type="spellStart"/>
      <w:r w:rsidRPr="00217574">
        <w:rPr>
          <w:rFonts w:ascii="Times New Roman" w:hAnsi="Times New Roman" w:cs="Times New Roman"/>
          <w:sz w:val="26"/>
          <w:szCs w:val="26"/>
        </w:rPr>
        <w:t>Артания</w:t>
      </w:r>
      <w:proofErr w:type="spellEnd"/>
      <w:r w:rsidRPr="00217574">
        <w:rPr>
          <w:rFonts w:ascii="Times New Roman" w:hAnsi="Times New Roman" w:cs="Times New Roman"/>
          <w:sz w:val="26"/>
          <w:szCs w:val="26"/>
        </w:rPr>
        <w:t>».</w:t>
      </w:r>
    </w:p>
    <w:p w:rsidR="0034364A" w:rsidRDefault="0034364A" w:rsidP="0034364A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98D" w:rsidRDefault="0081598D"/>
    <w:sectPr w:rsidR="0081598D" w:rsidSect="003436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F8"/>
    <w:rsid w:val="00160FF8"/>
    <w:rsid w:val="0034364A"/>
    <w:rsid w:val="0081598D"/>
    <w:rsid w:val="00E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36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36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2016-12-28T10:37:00Z</dcterms:created>
  <dcterms:modified xsi:type="dcterms:W3CDTF">2016-12-28T10:42:00Z</dcterms:modified>
</cp:coreProperties>
</file>