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8" w:rsidRDefault="004A0B78" w:rsidP="004A0B7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6D897E19" wp14:editId="4EB76F1B">
            <wp:extent cx="772160" cy="878840"/>
            <wp:effectExtent l="0" t="0" r="0" b="0"/>
            <wp:docPr id="143" name="Рисунок 14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78" w:rsidRPr="00E16617" w:rsidRDefault="004A0B78" w:rsidP="004A0B7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4A0B78" w:rsidRPr="00E16617" w:rsidRDefault="004A0B78" w:rsidP="004A0B7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4A0B78" w:rsidRPr="00E16617" w:rsidRDefault="004A0B78" w:rsidP="004A0B7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4A0B78" w:rsidRDefault="004A0B78" w:rsidP="004A0B7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4A0B78" w:rsidRPr="00E16617" w:rsidRDefault="004A0B78" w:rsidP="004A0B78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4A0B78" w:rsidRDefault="004A0B78" w:rsidP="004A0B78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4A0B78" w:rsidRPr="00FF723B" w:rsidRDefault="004A0B78" w:rsidP="004A0B78">
      <w:pPr>
        <w:spacing w:line="240" w:lineRule="auto"/>
      </w:pPr>
    </w:p>
    <w:p w:rsidR="004A0B78" w:rsidRPr="00FF723B" w:rsidRDefault="004A0B78" w:rsidP="004A0B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</w:t>
      </w:r>
      <w:r w:rsidRPr="00FF723B">
        <w:rPr>
          <w:sz w:val="28"/>
          <w:szCs w:val="28"/>
        </w:rPr>
        <w:t xml:space="preserve">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r w:rsidRPr="00FF723B">
        <w:rPr>
          <w:sz w:val="28"/>
          <w:szCs w:val="28"/>
        </w:rPr>
        <w:t>-п</w:t>
      </w:r>
    </w:p>
    <w:p w:rsidR="004A0B78" w:rsidRDefault="004A0B78" w:rsidP="004A0B78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4A0B78" w:rsidRDefault="004A0B78" w:rsidP="004A0B78">
      <w:pPr>
        <w:shd w:val="clear" w:color="auto" w:fill="FFFFFF"/>
        <w:spacing w:before="150" w:line="240" w:lineRule="auto"/>
        <w:jc w:val="center"/>
        <w:rPr>
          <w:sz w:val="28"/>
          <w:szCs w:val="28"/>
        </w:rPr>
      </w:pPr>
    </w:p>
    <w:p w:rsidR="004A0B78" w:rsidRPr="005237AA" w:rsidRDefault="004A0B78" w:rsidP="004A0B78">
      <w:pPr>
        <w:shd w:val="clear" w:color="auto" w:fill="FFFFFF"/>
        <w:spacing w:before="150"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</w:t>
      </w:r>
      <w:r w:rsidRPr="005237AA">
        <w:rPr>
          <w:sz w:val="28"/>
          <w:szCs w:val="28"/>
        </w:rPr>
        <w:t>образования Новоюласенский сельсовет Красногвардейского района Оренбургской области от 25.07.2017 №</w:t>
      </w:r>
      <w:r>
        <w:rPr>
          <w:sz w:val="28"/>
          <w:szCs w:val="28"/>
        </w:rPr>
        <w:t xml:space="preserve"> </w:t>
      </w:r>
      <w:r w:rsidRPr="005237AA">
        <w:rPr>
          <w:sz w:val="28"/>
          <w:szCs w:val="28"/>
        </w:rPr>
        <w:t>33-п «</w:t>
      </w:r>
      <w:r w:rsidRPr="005237AA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Pr="005237AA">
        <w:rPr>
          <w:sz w:val="28"/>
          <w:szCs w:val="28"/>
        </w:rPr>
        <w:t>исполнения муниципальной функции по осуществлению муниципального земельного контроля на территории муниципального образования Новоюласенский сельсовет Красногвардейского района»»</w:t>
      </w:r>
    </w:p>
    <w:p w:rsidR="004A0B78" w:rsidRPr="005237AA" w:rsidRDefault="004A0B78" w:rsidP="004A0B78">
      <w:pPr>
        <w:spacing w:line="240" w:lineRule="auto"/>
        <w:rPr>
          <w:sz w:val="28"/>
          <w:szCs w:val="28"/>
        </w:rPr>
      </w:pPr>
    </w:p>
    <w:p w:rsidR="004A0B78" w:rsidRPr="005237AA" w:rsidRDefault="004A0B78" w:rsidP="004A0B7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237AA">
        <w:rPr>
          <w:rFonts w:ascii="Times New Roman" w:hAnsi="Times New Roman"/>
        </w:rPr>
        <w:tab/>
      </w:r>
      <w:proofErr w:type="gramStart"/>
      <w:r w:rsidRPr="005237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5237AA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5237AA">
        <w:rPr>
          <w:rFonts w:ascii="Times New Roman" w:hAnsi="Times New Roman"/>
          <w:sz w:val="28"/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523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7AA">
        <w:rPr>
          <w:rFonts w:ascii="Times New Roman" w:hAnsi="Times New Roman"/>
          <w:sz w:val="28"/>
          <w:szCs w:val="28"/>
        </w:rPr>
        <w:t>закона «Об организации предоставления государственных и муниципальных услуг», постановлением администрации муниципального образования Новоюласенский сельсовет Красногвардейского района Оренбургской области от 12.07.2012 № 33-п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5237AA">
        <w:rPr>
          <w:rFonts w:ascii="Times New Roman" w:hAnsi="Times New Roman"/>
          <w:sz w:val="28"/>
          <w:szCs w:val="28"/>
        </w:rPr>
        <w:t xml:space="preserve"> Уставом муниципального образования Новоюласенский сельсовет Красногвардейского района Оренбургской области: </w:t>
      </w:r>
    </w:p>
    <w:p w:rsidR="004A0B78" w:rsidRPr="005237AA" w:rsidRDefault="004A0B78" w:rsidP="004A0B7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237AA">
        <w:rPr>
          <w:rFonts w:ascii="Times New Roman" w:hAnsi="Times New Roman"/>
          <w:sz w:val="28"/>
          <w:szCs w:val="28"/>
        </w:rPr>
        <w:t xml:space="preserve">       1. Внести изменения в постановление администрации муниципального образования Новоюласенский сельсовет Красногвардейского района Оренбургской области от 25.07.2017 №33-п «</w:t>
      </w:r>
      <w:r w:rsidRPr="005237AA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Pr="005237AA">
        <w:rPr>
          <w:rFonts w:ascii="Times New Roman" w:hAnsi="Times New Roman"/>
          <w:sz w:val="28"/>
          <w:szCs w:val="28"/>
        </w:rPr>
        <w:t xml:space="preserve">исполнения муниципальной функции по </w:t>
      </w:r>
      <w:r w:rsidRPr="005237AA">
        <w:rPr>
          <w:rFonts w:ascii="Times New Roman" w:hAnsi="Times New Roman"/>
          <w:sz w:val="28"/>
          <w:szCs w:val="28"/>
        </w:rPr>
        <w:lastRenderedPageBreak/>
        <w:t>осуществлению муниципального земельного контроля на территории муниципального образования Новоюласенский сельсовет Красногвардейского района», согласно приложению к настоящему постановлению.</w:t>
      </w:r>
    </w:p>
    <w:p w:rsidR="004A0B78" w:rsidRPr="005237AA" w:rsidRDefault="004A0B78" w:rsidP="004A0B78">
      <w:pPr>
        <w:spacing w:line="240" w:lineRule="auto"/>
        <w:ind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>2. Установить, что настоящее постановление вступает в силу после официального обнародования и подлежит размещению на портале муниципального образования  в сети «Интернет».</w:t>
      </w:r>
    </w:p>
    <w:p w:rsidR="004A0B78" w:rsidRPr="005237AA" w:rsidRDefault="004A0B78" w:rsidP="004A0B78">
      <w:pPr>
        <w:spacing w:line="240" w:lineRule="auto"/>
        <w:ind w:firstLine="709"/>
        <w:jc w:val="both"/>
        <w:rPr>
          <w:sz w:val="28"/>
          <w:szCs w:val="28"/>
        </w:rPr>
      </w:pPr>
      <w:r w:rsidRPr="005237AA">
        <w:rPr>
          <w:sz w:val="28"/>
          <w:szCs w:val="28"/>
        </w:rPr>
        <w:t xml:space="preserve">3. </w:t>
      </w:r>
      <w:proofErr w:type="gramStart"/>
      <w:r w:rsidRPr="005237AA">
        <w:rPr>
          <w:sz w:val="28"/>
          <w:szCs w:val="28"/>
        </w:rPr>
        <w:t>Контроль за</w:t>
      </w:r>
      <w:proofErr w:type="gramEnd"/>
      <w:r w:rsidRPr="005237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0B78" w:rsidRPr="005237AA" w:rsidRDefault="004A0B78" w:rsidP="004A0B78">
      <w:pPr>
        <w:spacing w:line="240" w:lineRule="auto"/>
        <w:jc w:val="both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4A0B78" w:rsidRPr="00FF723B" w:rsidRDefault="004A0B78" w:rsidP="004A0B78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4A0B78" w:rsidRPr="005764D2" w:rsidRDefault="004A0B78" w:rsidP="004A0B7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Pr="005237AA" w:rsidRDefault="004A0B78" w:rsidP="004A0B78">
      <w:pPr>
        <w:spacing w:line="240" w:lineRule="auto"/>
        <w:ind w:firstLine="0"/>
        <w:rPr>
          <w:sz w:val="28"/>
          <w:szCs w:val="28"/>
        </w:rPr>
      </w:pPr>
    </w:p>
    <w:p w:rsidR="004A0B78" w:rsidRPr="005237AA" w:rsidRDefault="004A0B78" w:rsidP="004A0B78">
      <w:pPr>
        <w:spacing w:line="240" w:lineRule="auto"/>
        <w:jc w:val="right"/>
        <w:rPr>
          <w:sz w:val="28"/>
          <w:szCs w:val="28"/>
        </w:rPr>
      </w:pPr>
      <w:r w:rsidRPr="005237AA">
        <w:rPr>
          <w:sz w:val="28"/>
          <w:szCs w:val="28"/>
        </w:rPr>
        <w:lastRenderedPageBreak/>
        <w:t xml:space="preserve">Приложение </w:t>
      </w:r>
    </w:p>
    <w:p w:rsidR="004A0B78" w:rsidRPr="005237AA" w:rsidRDefault="004A0B78" w:rsidP="004A0B78">
      <w:pPr>
        <w:spacing w:line="240" w:lineRule="auto"/>
        <w:jc w:val="right"/>
        <w:rPr>
          <w:sz w:val="28"/>
          <w:szCs w:val="28"/>
        </w:rPr>
      </w:pPr>
      <w:r w:rsidRPr="005237AA">
        <w:rPr>
          <w:sz w:val="28"/>
          <w:szCs w:val="28"/>
        </w:rPr>
        <w:t xml:space="preserve">к постановлению </w:t>
      </w:r>
    </w:p>
    <w:p w:rsidR="004A0B78" w:rsidRPr="005237AA" w:rsidRDefault="004A0B78" w:rsidP="004A0B78">
      <w:pPr>
        <w:spacing w:line="240" w:lineRule="auto"/>
        <w:jc w:val="right"/>
        <w:rPr>
          <w:sz w:val="28"/>
          <w:szCs w:val="28"/>
        </w:rPr>
      </w:pPr>
      <w:r w:rsidRPr="005237AA">
        <w:rPr>
          <w:sz w:val="28"/>
          <w:szCs w:val="28"/>
        </w:rPr>
        <w:t>администрации сельсовета</w:t>
      </w:r>
    </w:p>
    <w:p w:rsidR="004A0B78" w:rsidRPr="005237AA" w:rsidRDefault="004A0B78" w:rsidP="004A0B78">
      <w:pPr>
        <w:spacing w:line="240" w:lineRule="auto"/>
        <w:jc w:val="right"/>
        <w:rPr>
          <w:color w:val="000000"/>
          <w:sz w:val="28"/>
          <w:szCs w:val="28"/>
        </w:rPr>
      </w:pPr>
      <w:r w:rsidRPr="005237AA">
        <w:rPr>
          <w:sz w:val="28"/>
          <w:szCs w:val="28"/>
        </w:rPr>
        <w:t xml:space="preserve">от </w:t>
      </w:r>
      <w:r>
        <w:rPr>
          <w:sz w:val="28"/>
          <w:szCs w:val="28"/>
        </w:rPr>
        <w:t>26.12.</w:t>
      </w:r>
      <w:r w:rsidRPr="005237AA">
        <w:rPr>
          <w:sz w:val="28"/>
          <w:szCs w:val="28"/>
        </w:rPr>
        <w:t xml:space="preserve">2018 № </w:t>
      </w:r>
      <w:r>
        <w:rPr>
          <w:sz w:val="28"/>
          <w:szCs w:val="28"/>
        </w:rPr>
        <w:t>73</w:t>
      </w:r>
      <w:r w:rsidRPr="005237AA">
        <w:rPr>
          <w:sz w:val="28"/>
          <w:szCs w:val="28"/>
        </w:rPr>
        <w:t>-п</w:t>
      </w:r>
    </w:p>
    <w:p w:rsidR="004A0B78" w:rsidRPr="005237AA" w:rsidRDefault="004A0B78" w:rsidP="004A0B78">
      <w:pPr>
        <w:spacing w:line="240" w:lineRule="auto"/>
        <w:ind w:right="-1"/>
        <w:jc w:val="right"/>
        <w:rPr>
          <w:sz w:val="28"/>
          <w:szCs w:val="28"/>
        </w:rPr>
      </w:pPr>
    </w:p>
    <w:p w:rsidR="004A0B78" w:rsidRPr="003E4A58" w:rsidRDefault="004A0B78" w:rsidP="004A0B7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8B38CB">
        <w:rPr>
          <w:b/>
          <w:sz w:val="28"/>
          <w:szCs w:val="28"/>
        </w:rPr>
        <w:t>Изменения и дополнения, вносимые в административный регламент</w:t>
      </w:r>
      <w:r>
        <w:rPr>
          <w:b/>
          <w:sz w:val="28"/>
          <w:szCs w:val="28"/>
        </w:rPr>
        <w:t xml:space="preserve"> </w:t>
      </w:r>
      <w:r w:rsidRPr="008B38CB">
        <w:rPr>
          <w:b/>
          <w:sz w:val="28"/>
          <w:szCs w:val="28"/>
        </w:rPr>
        <w:t>«</w:t>
      </w:r>
      <w:r w:rsidRPr="003E4A58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Pr="003E4A58">
        <w:rPr>
          <w:b/>
          <w:sz w:val="28"/>
          <w:szCs w:val="28"/>
        </w:rPr>
        <w:t>исполнения муниципальной функции по осуществлению муниципального земельного контроля на территории муниципального образования Новоюласенский сельсовет Красногвардейского района»»</w:t>
      </w:r>
    </w:p>
    <w:p w:rsidR="004A0B78" w:rsidRPr="008B38CB" w:rsidRDefault="004A0B78" w:rsidP="004A0B78">
      <w:pPr>
        <w:spacing w:line="240" w:lineRule="auto"/>
        <w:ind w:right="-1"/>
        <w:jc w:val="center"/>
        <w:rPr>
          <w:b/>
          <w:sz w:val="28"/>
          <w:szCs w:val="28"/>
        </w:rPr>
      </w:pPr>
    </w:p>
    <w:p w:rsidR="004A0B78" w:rsidRPr="00C30FF7" w:rsidRDefault="004A0B78" w:rsidP="004A0B78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73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4A0B78" w:rsidRPr="00C30FF7" w:rsidRDefault="004A0B78" w:rsidP="004A0B78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4A0B78" w:rsidRPr="00C30FF7" w:rsidRDefault="004A0B78" w:rsidP="004A0B7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73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4A0B78" w:rsidRPr="00C1550C" w:rsidRDefault="004A0B78" w:rsidP="004A0B78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4A0B78" w:rsidRPr="00C30FF7" w:rsidRDefault="004A0B78" w:rsidP="004A0B7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87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4A0B78" w:rsidRPr="00C30FF7" w:rsidRDefault="004A0B78" w:rsidP="004A0B7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получения муниципальной услуги;</w:t>
      </w:r>
    </w:p>
    <w:p w:rsidR="004A0B78" w:rsidRPr="00C30FF7" w:rsidRDefault="004A0B78" w:rsidP="004A0B78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 В случае признания </w:t>
      </w:r>
      <w:proofErr w:type="gramStart"/>
      <w:r w:rsidRPr="003A5C76">
        <w:rPr>
          <w:sz w:val="28"/>
          <w:szCs w:val="28"/>
        </w:rPr>
        <w:t>жалобы</w:t>
      </w:r>
      <w:proofErr w:type="gramEnd"/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30FF7">
        <w:rPr>
          <w:sz w:val="28"/>
          <w:szCs w:val="28"/>
        </w:rPr>
        <w:t>»</w:t>
      </w: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33"/>
    <w:rsid w:val="00394933"/>
    <w:rsid w:val="004A0B78"/>
    <w:rsid w:val="00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8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0B78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A0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A0B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B78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4A0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qFormat/>
    <w:rsid w:val="004A0B7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8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0B78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A0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A0B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B78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4A0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qFormat/>
    <w:rsid w:val="004A0B7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2019-01-12T07:30:00Z</dcterms:created>
  <dcterms:modified xsi:type="dcterms:W3CDTF">2019-01-12T07:30:00Z</dcterms:modified>
</cp:coreProperties>
</file>