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4" w:rsidRPr="00171E57" w:rsidRDefault="00420D5F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1E57">
        <w:rPr>
          <w:rFonts w:ascii="Arial" w:hAnsi="Arial" w:cs="Arial"/>
          <w:sz w:val="24"/>
          <w:szCs w:val="24"/>
        </w:rPr>
        <w:t>Для и</w:t>
      </w:r>
      <w:r w:rsidR="007F58F4" w:rsidRPr="00171E57">
        <w:rPr>
          <w:rFonts w:ascii="Arial" w:hAnsi="Arial" w:cs="Arial"/>
          <w:sz w:val="24"/>
          <w:szCs w:val="24"/>
        </w:rPr>
        <w:t>нформировани</w:t>
      </w:r>
      <w:r w:rsidRPr="00171E57">
        <w:rPr>
          <w:rFonts w:ascii="Arial" w:hAnsi="Arial" w:cs="Arial"/>
          <w:sz w:val="24"/>
          <w:szCs w:val="24"/>
        </w:rPr>
        <w:t>я</w:t>
      </w:r>
      <w:r w:rsidR="007F58F4" w:rsidRPr="00171E57">
        <w:rPr>
          <w:rFonts w:ascii="Arial" w:hAnsi="Arial" w:cs="Arial"/>
          <w:sz w:val="24"/>
          <w:szCs w:val="24"/>
        </w:rPr>
        <w:t xml:space="preserve"> населения через средства массовой информации и сеть Интернет, в том числе на официальных сайтах органов исполнительной власти Оренбургской области и органов местного самоуправления, о</w:t>
      </w:r>
      <w:r w:rsidR="00171E57">
        <w:rPr>
          <w:rFonts w:ascii="Arial" w:hAnsi="Arial" w:cs="Arial"/>
          <w:sz w:val="24"/>
          <w:szCs w:val="24"/>
        </w:rPr>
        <w:t>:</w:t>
      </w: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правилах</w:t>
      </w:r>
      <w:proofErr w:type="gramEnd"/>
      <w:r w:rsidRPr="00171E57">
        <w:rPr>
          <w:rFonts w:ascii="Arial" w:hAnsi="Arial" w:cs="Arial"/>
          <w:b/>
          <w:i/>
          <w:sz w:val="24"/>
          <w:szCs w:val="24"/>
        </w:rPr>
        <w:t xml:space="preserve"> безопасного использования газа при удовлетворении коммунально-бытовых нужд,</w:t>
      </w:r>
    </w:p>
    <w:p w:rsidR="007F58F4" w:rsidRDefault="007F58F4" w:rsidP="00171E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1E57">
        <w:rPr>
          <w:rFonts w:ascii="Arial" w:hAnsi="Arial" w:cs="Arial"/>
          <w:sz w:val="24"/>
          <w:szCs w:val="24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устанавливается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</w:t>
      </w:r>
      <w:proofErr w:type="gramEnd"/>
      <w:r w:rsidRPr="00171E57">
        <w:rPr>
          <w:rFonts w:ascii="Arial" w:hAnsi="Arial" w:cs="Arial"/>
          <w:sz w:val="24"/>
          <w:szCs w:val="24"/>
        </w:rPr>
        <w:t xml:space="preserve"> услуги по газоснабжению, утвержденными постановлением Правительства РФ от 14.05.2020 №410</w:t>
      </w:r>
      <w:r w:rsidR="00BF1895" w:rsidRPr="00171E57">
        <w:rPr>
          <w:rFonts w:ascii="Arial" w:hAnsi="Arial" w:cs="Arial"/>
          <w:sz w:val="24"/>
          <w:szCs w:val="24"/>
        </w:rPr>
        <w:t xml:space="preserve"> и Инструкцией по безопасному использованию газа при удовлетворении коммунально-бытовых нужд, утверждённой приказом Министерства строительства и жилищно-коммунального хозяйства Российской Федерации от 5 декабря 2017 г. N 1614/пр</w:t>
      </w:r>
      <w:r w:rsidRPr="00171E57">
        <w:rPr>
          <w:rFonts w:ascii="Arial" w:hAnsi="Arial" w:cs="Arial"/>
          <w:sz w:val="24"/>
          <w:szCs w:val="24"/>
        </w:rPr>
        <w:t>.</w:t>
      </w:r>
    </w:p>
    <w:p w:rsidR="00171E57" w:rsidRPr="00171E57" w:rsidRDefault="00171E57" w:rsidP="00171E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 xml:space="preserve">действующем </w:t>
      </w: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порядке</w:t>
      </w:r>
      <w:proofErr w:type="gramEnd"/>
      <w:r w:rsidRPr="00171E57">
        <w:rPr>
          <w:rFonts w:ascii="Arial" w:hAnsi="Arial" w:cs="Arial"/>
          <w:b/>
          <w:i/>
          <w:sz w:val="24"/>
          <w:szCs w:val="24"/>
        </w:rPr>
        <w:t xml:space="preserve"> содержания и ремонта ВДГО (ВКГО),</w:t>
      </w:r>
    </w:p>
    <w:p w:rsidR="007F58F4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Б</w:t>
      </w:r>
      <w:r w:rsidR="007F58F4" w:rsidRPr="00171E57">
        <w:rPr>
          <w:rFonts w:ascii="Arial" w:hAnsi="Arial" w:cs="Arial"/>
          <w:sz w:val="24"/>
          <w:szCs w:val="24"/>
        </w:rPr>
        <w:t>езопасное использование и содержание ВДГО и ВКГО обеспечиваются путем осуществления следующего комплекса работ (услуг):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а) техническое обслуживание и ремонт ВДГО и (или) ВКГО;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б) аварийно-диспетчерское обеспечение;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в) техническое диагностирование ВДГО и (или) ВКГО;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г) замена оборудования.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условиях</w:t>
      </w:r>
      <w:proofErr w:type="gramEnd"/>
      <w:r w:rsidRPr="00171E57">
        <w:rPr>
          <w:rFonts w:ascii="Arial" w:hAnsi="Arial" w:cs="Arial"/>
          <w:b/>
          <w:i/>
          <w:sz w:val="24"/>
          <w:szCs w:val="24"/>
        </w:rPr>
        <w:t xml:space="preserve"> заключения и оплаты договоров о техническом обслуживании и ремонте ВДГО (ВКГО),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Правилами №410,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837265" w:rsidRPr="00171E57" w:rsidRDefault="00837265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форме.</w:t>
      </w:r>
    </w:p>
    <w:p w:rsidR="00837265" w:rsidRPr="00171E57" w:rsidRDefault="00837265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66C92" w:rsidRPr="00171E57" w:rsidRDefault="007D32C0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lastRenderedPageBreak/>
        <w:t xml:space="preserve">Техническое обслуживание внутридомового и (или) внутриквартирного газового оборудования </w:t>
      </w:r>
      <w:r w:rsidR="00F66C92" w:rsidRPr="00171E57">
        <w:rPr>
          <w:rFonts w:ascii="Arial" w:hAnsi="Arial" w:cs="Arial"/>
          <w:sz w:val="24"/>
          <w:szCs w:val="24"/>
        </w:rPr>
        <w:t xml:space="preserve">осуществляется </w:t>
      </w:r>
      <w:r w:rsidRPr="00171E57">
        <w:rPr>
          <w:rFonts w:ascii="Arial" w:hAnsi="Arial" w:cs="Arial"/>
          <w:sz w:val="24"/>
          <w:szCs w:val="24"/>
        </w:rPr>
        <w:t>не реже 1 раза в год</w:t>
      </w:r>
    </w:p>
    <w:p w:rsidR="00497021" w:rsidRPr="00171E57" w:rsidRDefault="00497021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1E57">
        <w:rPr>
          <w:rFonts w:ascii="Arial" w:hAnsi="Arial" w:cs="Arial"/>
          <w:sz w:val="24"/>
          <w:szCs w:val="24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 w:rsidRPr="00171E57">
        <w:rPr>
          <w:rFonts w:ascii="Arial" w:hAnsi="Arial" w:cs="Arial"/>
          <w:sz w:val="24"/>
          <w:szCs w:val="24"/>
        </w:rPr>
        <w:t xml:space="preserve"> услуги).</w:t>
      </w:r>
    </w:p>
    <w:p w:rsidR="0034591C" w:rsidRPr="00171E57" w:rsidRDefault="0034591C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97021" w:rsidRPr="00171E57" w:rsidRDefault="00497021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 xml:space="preserve">аварийно-диспетчерском </w:t>
      </w: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обеспечении</w:t>
      </w:r>
      <w:proofErr w:type="gramEnd"/>
    </w:p>
    <w:p w:rsidR="005A230D" w:rsidRPr="00171E57" w:rsidRDefault="005A230D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1E57">
        <w:rPr>
          <w:rFonts w:ascii="Arial" w:hAnsi="Arial" w:cs="Arial"/>
          <w:sz w:val="24"/>
          <w:szCs w:val="24"/>
        </w:rP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 w:rsidRPr="00171E57">
          <w:rPr>
            <w:rFonts w:ascii="Arial" w:hAnsi="Arial" w:cs="Arial"/>
            <w:sz w:val="24"/>
            <w:szCs w:val="24"/>
          </w:rPr>
          <w:t>пунктами 48</w:t>
        </w:r>
      </w:hyperlink>
      <w:r w:rsidRPr="00171E57">
        <w:rPr>
          <w:rFonts w:ascii="Arial" w:hAnsi="Arial" w:cs="Arial"/>
          <w:sz w:val="24"/>
          <w:szCs w:val="24"/>
        </w:rPr>
        <w:t xml:space="preserve"> - </w:t>
      </w:r>
      <w:hyperlink w:anchor="P260" w:history="1">
        <w:r w:rsidRPr="00171E57">
          <w:rPr>
            <w:rFonts w:ascii="Arial" w:hAnsi="Arial" w:cs="Arial"/>
            <w:sz w:val="24"/>
            <w:szCs w:val="24"/>
          </w:rPr>
          <w:t>53</w:t>
        </w:r>
      </w:hyperlink>
      <w:r w:rsidRPr="00171E57">
        <w:rPr>
          <w:rFonts w:ascii="Arial" w:hAnsi="Arial" w:cs="Arial"/>
          <w:sz w:val="24"/>
          <w:szCs w:val="24"/>
        </w:rPr>
        <w:t xml:space="preserve"> настоящих Правил</w:t>
      </w:r>
      <w:proofErr w:type="gramEnd"/>
      <w:r w:rsidRPr="00171E57">
        <w:rPr>
          <w:rFonts w:ascii="Arial" w:hAnsi="Arial" w:cs="Arial"/>
          <w:sz w:val="24"/>
          <w:szCs w:val="24"/>
        </w:rP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 w:rsidRPr="00171E57">
          <w:rPr>
            <w:rFonts w:ascii="Arial" w:hAnsi="Arial" w:cs="Arial"/>
            <w:sz w:val="24"/>
            <w:szCs w:val="24"/>
          </w:rPr>
          <w:t>пунктом 81</w:t>
        </w:r>
      </w:hyperlink>
      <w:r w:rsidRPr="00171E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8626FE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а также о</w:t>
      </w:r>
      <w:r w:rsidR="00497021" w:rsidRPr="00171E57">
        <w:rPr>
          <w:rFonts w:ascii="Arial" w:hAnsi="Arial" w:cs="Arial"/>
          <w:b/>
          <w:i/>
          <w:sz w:val="24"/>
          <w:szCs w:val="24"/>
        </w:rPr>
        <w:t xml:space="preserve"> </w:t>
      </w:r>
      <w:r w:rsidRPr="00171E57">
        <w:rPr>
          <w:rFonts w:ascii="Arial" w:hAnsi="Arial" w:cs="Arial"/>
          <w:b/>
          <w:i/>
          <w:sz w:val="24"/>
          <w:szCs w:val="24"/>
        </w:rPr>
        <w:t>последствиях отказа от заключения договора, в целях пропаганды безопасного использования газа.</w:t>
      </w:r>
    </w:p>
    <w:p w:rsidR="00497021" w:rsidRPr="00171E57" w:rsidRDefault="0034591C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</w:t>
      </w:r>
      <w:r w:rsidR="00497021" w:rsidRPr="00171E57">
        <w:rPr>
          <w:rFonts w:ascii="Arial" w:hAnsi="Arial" w:cs="Arial"/>
          <w:sz w:val="24"/>
          <w:szCs w:val="24"/>
        </w:rPr>
        <w:t>тказ от заключения договора о техническом обслуживании и ремонте ВДГО и ВКГО, а также отказ в допуске сотрудника специализированной организации к оборудованию для проведения работ по техническому обслуживанию являются основаниями для приостановления подачи газа и привлечению к административной ответственности, предусмотренной ст.9.23 КоАП РФ.</w:t>
      </w:r>
    </w:p>
    <w:sectPr w:rsidR="00497021" w:rsidRPr="00171E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CA" w:rsidRDefault="00903CCA" w:rsidP="00171E57">
      <w:pPr>
        <w:spacing w:after="0" w:line="240" w:lineRule="auto"/>
      </w:pPr>
      <w:r>
        <w:separator/>
      </w:r>
    </w:p>
  </w:endnote>
  <w:endnote w:type="continuationSeparator" w:id="0">
    <w:p w:rsidR="00903CCA" w:rsidRDefault="00903CCA" w:rsidP="001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CA" w:rsidRDefault="00903CCA" w:rsidP="00171E57">
      <w:pPr>
        <w:spacing w:after="0" w:line="240" w:lineRule="auto"/>
      </w:pPr>
      <w:r>
        <w:separator/>
      </w:r>
    </w:p>
  </w:footnote>
  <w:footnote w:type="continuationSeparator" w:id="0">
    <w:p w:rsidR="00903CCA" w:rsidRDefault="00903CCA" w:rsidP="001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57" w:rsidRDefault="00171E57" w:rsidP="00171E57">
    <w:pPr>
      <w:pStyle w:val="a4"/>
      <w:jc w:val="right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F4"/>
    <w:rsid w:val="00171E57"/>
    <w:rsid w:val="00290803"/>
    <w:rsid w:val="002F33AA"/>
    <w:rsid w:val="0034591C"/>
    <w:rsid w:val="00420D5F"/>
    <w:rsid w:val="00497021"/>
    <w:rsid w:val="005A230D"/>
    <w:rsid w:val="00774F6F"/>
    <w:rsid w:val="007D32C0"/>
    <w:rsid w:val="007F58F4"/>
    <w:rsid w:val="00837265"/>
    <w:rsid w:val="008626FE"/>
    <w:rsid w:val="00903CCA"/>
    <w:rsid w:val="00A6521E"/>
    <w:rsid w:val="00BF1895"/>
    <w:rsid w:val="00E81C6E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F4"/>
    <w:pPr>
      <w:spacing w:after="0" w:line="240" w:lineRule="auto"/>
    </w:pPr>
  </w:style>
  <w:style w:type="paragraph" w:customStyle="1" w:styleId="ConsPlusNormal">
    <w:name w:val="ConsPlusNormal"/>
    <w:rsid w:val="0083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57"/>
  </w:style>
  <w:style w:type="paragraph" w:styleId="a6">
    <w:name w:val="footer"/>
    <w:basedOn w:val="a"/>
    <w:link w:val="a7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F4"/>
    <w:pPr>
      <w:spacing w:after="0" w:line="240" w:lineRule="auto"/>
    </w:pPr>
  </w:style>
  <w:style w:type="paragraph" w:customStyle="1" w:styleId="ConsPlusNormal">
    <w:name w:val="ConsPlusNormal"/>
    <w:rsid w:val="0083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57"/>
  </w:style>
  <w:style w:type="paragraph" w:styleId="a6">
    <w:name w:val="footer"/>
    <w:basedOn w:val="a"/>
    <w:link w:val="a7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Д.Г.</dc:creator>
  <cp:lastModifiedBy>Антон Фот</cp:lastModifiedBy>
  <cp:revision>2</cp:revision>
  <cp:lastPrinted>2020-11-24T07:25:00Z</cp:lastPrinted>
  <dcterms:created xsi:type="dcterms:W3CDTF">2020-11-24T09:31:00Z</dcterms:created>
  <dcterms:modified xsi:type="dcterms:W3CDTF">2020-11-24T09:31:00Z</dcterms:modified>
</cp:coreProperties>
</file>