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31" w:rsidRDefault="00BB0C31" w:rsidP="00BB0C31">
      <w:pPr>
        <w:tabs>
          <w:tab w:val="right" w:pos="9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353F054" wp14:editId="7637AAB1">
            <wp:extent cx="783590" cy="902335"/>
            <wp:effectExtent l="0" t="0" r="0" b="0"/>
            <wp:docPr id="28" name="Рисунок 28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31" w:rsidRPr="00577002" w:rsidRDefault="00BB0C31" w:rsidP="00BB0C3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002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BB0C31" w:rsidRPr="00577002" w:rsidRDefault="00BB0C31" w:rsidP="00BB0C3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002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577002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BB0C31" w:rsidRPr="00577002" w:rsidRDefault="00BB0C31" w:rsidP="00BB0C3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B0C31" w:rsidRPr="00577002" w:rsidRDefault="00BB0C31" w:rsidP="00BB0C31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proofErr w:type="gramStart"/>
      <w:r w:rsidRPr="00577002">
        <w:rPr>
          <w:b/>
          <w:sz w:val="26"/>
          <w:szCs w:val="26"/>
        </w:rPr>
        <w:t>П</w:t>
      </w:r>
      <w:proofErr w:type="gramEnd"/>
      <w:r w:rsidRPr="00577002">
        <w:rPr>
          <w:b/>
          <w:sz w:val="26"/>
          <w:szCs w:val="26"/>
        </w:rPr>
        <w:t xml:space="preserve"> О С Т А Н О В Л Е Н И Е</w:t>
      </w:r>
    </w:p>
    <w:p w:rsidR="00BB0C31" w:rsidRDefault="00BB0C31" w:rsidP="00BB0C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C31" w:rsidRPr="00577002" w:rsidRDefault="00BB0C31" w:rsidP="00BB0C31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7002">
        <w:rPr>
          <w:rFonts w:ascii="Times New Roman" w:hAnsi="Times New Roman"/>
          <w:sz w:val="26"/>
          <w:szCs w:val="26"/>
        </w:rPr>
        <w:t>25.07.2017                                                                                                      № 36-п</w:t>
      </w:r>
    </w:p>
    <w:p w:rsidR="00BB0C31" w:rsidRPr="00577002" w:rsidRDefault="00BB0C31" w:rsidP="00BB0C31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7002">
        <w:rPr>
          <w:rFonts w:ascii="Times New Roman" w:hAnsi="Times New Roman"/>
          <w:sz w:val="26"/>
          <w:szCs w:val="26"/>
        </w:rPr>
        <w:t>с. Новоюласка</w:t>
      </w:r>
    </w:p>
    <w:p w:rsidR="00BB0C31" w:rsidRPr="00577002" w:rsidRDefault="00BB0C31" w:rsidP="00BB0C31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0C31" w:rsidRPr="00577002" w:rsidRDefault="00BB0C31" w:rsidP="00BB0C31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7002">
        <w:rPr>
          <w:rFonts w:ascii="Times New Roman" w:hAnsi="Times New Roman" w:cs="Times New Roman"/>
          <w:sz w:val="26"/>
          <w:szCs w:val="26"/>
        </w:rPr>
        <w:t>О проведении публичных слушаний по проекту  планировки</w:t>
      </w:r>
      <w:r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Pr="00577002">
        <w:rPr>
          <w:rFonts w:ascii="Times New Roman" w:hAnsi="Times New Roman" w:cs="Times New Roman"/>
          <w:sz w:val="26"/>
          <w:szCs w:val="26"/>
        </w:rPr>
        <w:t xml:space="preserve"> и проекту межевания территории для  </w:t>
      </w:r>
      <w:r>
        <w:rPr>
          <w:rFonts w:ascii="Times New Roman" w:hAnsi="Times New Roman" w:cs="Times New Roman"/>
          <w:sz w:val="26"/>
          <w:szCs w:val="26"/>
        </w:rPr>
        <w:t>проектирования и строительства объекта ПАО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Оренбургнефть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»: 2235П «Сбор нефти и газа со скважины № 16 Ивановского месторождения» </w:t>
      </w:r>
    </w:p>
    <w:p w:rsidR="00BB0C31" w:rsidRDefault="00BB0C31" w:rsidP="00BB0C31">
      <w:pPr>
        <w:tabs>
          <w:tab w:val="right" w:pos="709"/>
          <w:tab w:val="right" w:pos="102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70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0C31" w:rsidRPr="00577002" w:rsidRDefault="00BB0C31" w:rsidP="00BB0C31">
      <w:pPr>
        <w:tabs>
          <w:tab w:val="right" w:pos="709"/>
          <w:tab w:val="right" w:pos="102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B0C31" w:rsidRPr="00577002" w:rsidRDefault="00BB0C31" w:rsidP="00BB0C31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002">
        <w:rPr>
          <w:rFonts w:ascii="Times New Roman" w:hAnsi="Times New Roman" w:cs="Times New Roman"/>
          <w:sz w:val="26"/>
          <w:szCs w:val="26"/>
        </w:rPr>
        <w:tab/>
        <w:t xml:space="preserve"> В соответствии со статьями 42,45 Градостроительного кодекса Российской Федерации, руководствуясь Уставом муниципального образования Новоюласенский сельсовет Красногвардейского района Оренбургской области:</w:t>
      </w:r>
    </w:p>
    <w:p w:rsidR="00BB0C31" w:rsidRPr="00577002" w:rsidRDefault="00BB0C31" w:rsidP="00BB0C31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002">
        <w:rPr>
          <w:rFonts w:ascii="Times New Roman" w:hAnsi="Times New Roman" w:cs="Times New Roman"/>
          <w:sz w:val="26"/>
          <w:szCs w:val="26"/>
        </w:rPr>
        <w:t xml:space="preserve">        1. </w:t>
      </w:r>
      <w:proofErr w:type="gramStart"/>
      <w:r w:rsidRPr="00577002">
        <w:rPr>
          <w:rFonts w:ascii="Times New Roman" w:hAnsi="Times New Roman" w:cs="Times New Roman"/>
          <w:sz w:val="26"/>
          <w:szCs w:val="26"/>
        </w:rPr>
        <w:t>Провести публичные слушания по утверждению  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77002">
        <w:rPr>
          <w:rFonts w:ascii="Times New Roman" w:hAnsi="Times New Roman" w:cs="Times New Roman"/>
          <w:sz w:val="26"/>
          <w:szCs w:val="26"/>
        </w:rPr>
        <w:t xml:space="preserve">  планировки</w:t>
      </w:r>
      <w:r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Pr="00577002">
        <w:rPr>
          <w:rFonts w:ascii="Times New Roman" w:hAnsi="Times New Roman" w:cs="Times New Roman"/>
          <w:sz w:val="26"/>
          <w:szCs w:val="26"/>
        </w:rPr>
        <w:t xml:space="preserve"> и проект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577002">
        <w:rPr>
          <w:rFonts w:ascii="Times New Roman" w:hAnsi="Times New Roman" w:cs="Times New Roman"/>
          <w:sz w:val="26"/>
          <w:szCs w:val="26"/>
        </w:rPr>
        <w:t xml:space="preserve"> межевания территории для  </w:t>
      </w:r>
      <w:r>
        <w:rPr>
          <w:rFonts w:ascii="Times New Roman" w:hAnsi="Times New Roman" w:cs="Times New Roman"/>
          <w:sz w:val="26"/>
          <w:szCs w:val="26"/>
        </w:rPr>
        <w:t>проектирования и строительства объекта ПАО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Оренбургнефть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»: 2235П «Сбор нефти и газа со скважины № 16 Ивановского месторождения» </w:t>
      </w:r>
      <w:r w:rsidRPr="00577002">
        <w:rPr>
          <w:rFonts w:ascii="Times New Roman" w:hAnsi="Times New Roman" w:cs="Times New Roman"/>
          <w:sz w:val="26"/>
          <w:szCs w:val="26"/>
        </w:rPr>
        <w:t xml:space="preserve">в форме слушаний в администрации Новоюласенского сельсовета 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577002">
        <w:rPr>
          <w:rFonts w:ascii="Times New Roman" w:hAnsi="Times New Roman" w:cs="Times New Roman"/>
          <w:sz w:val="26"/>
          <w:szCs w:val="26"/>
        </w:rPr>
        <w:t xml:space="preserve"> августа 2017 года в 15-00  часов местного времени в помещении администрации сельсовета по адресу:</w:t>
      </w:r>
      <w:proofErr w:type="gramEnd"/>
      <w:r w:rsidRPr="00577002">
        <w:rPr>
          <w:rFonts w:ascii="Times New Roman" w:hAnsi="Times New Roman" w:cs="Times New Roman"/>
          <w:sz w:val="26"/>
          <w:szCs w:val="26"/>
        </w:rPr>
        <w:t xml:space="preserve"> Оренбургская область, Красногвардейский район, село Новоюласка, улица Дружбы, 8.</w:t>
      </w:r>
    </w:p>
    <w:p w:rsidR="00BB0C31" w:rsidRPr="00577002" w:rsidRDefault="00BB0C31" w:rsidP="00BB0C31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002">
        <w:rPr>
          <w:rFonts w:ascii="Times New Roman" w:hAnsi="Times New Roman" w:cs="Times New Roman"/>
          <w:sz w:val="26"/>
          <w:szCs w:val="26"/>
        </w:rPr>
        <w:t xml:space="preserve"> 2. Предложить жителям сельсовета, депутатам Совета депутатов сельсовета, общественным объединениям, действующим на территории сельсовета, принять участие в публичных слушаниях.</w:t>
      </w:r>
    </w:p>
    <w:p w:rsidR="00BB0C31" w:rsidRPr="00577002" w:rsidRDefault="00BB0C31" w:rsidP="00BB0C31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002">
        <w:rPr>
          <w:rFonts w:ascii="Times New Roman" w:hAnsi="Times New Roman" w:cs="Times New Roman"/>
          <w:sz w:val="26"/>
          <w:szCs w:val="26"/>
        </w:rPr>
        <w:t xml:space="preserve"> 3. Организацию и подготовку слушаний возложить на специалиста администрации сельсовета  </w:t>
      </w:r>
      <w:proofErr w:type="gramStart"/>
      <w:r w:rsidRPr="00577002">
        <w:rPr>
          <w:rFonts w:ascii="Times New Roman" w:hAnsi="Times New Roman" w:cs="Times New Roman"/>
          <w:sz w:val="26"/>
          <w:szCs w:val="26"/>
        </w:rPr>
        <w:t>Драную Т.</w:t>
      </w:r>
      <w:proofErr w:type="gramEnd"/>
      <w:r w:rsidRPr="00577002">
        <w:rPr>
          <w:rFonts w:ascii="Times New Roman" w:hAnsi="Times New Roman" w:cs="Times New Roman"/>
          <w:sz w:val="26"/>
          <w:szCs w:val="26"/>
        </w:rPr>
        <w:t>В..</w:t>
      </w:r>
    </w:p>
    <w:p w:rsidR="00BB0C31" w:rsidRPr="00577002" w:rsidRDefault="00BB0C31" w:rsidP="00BB0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002">
        <w:rPr>
          <w:rFonts w:ascii="Times New Roman" w:hAnsi="Times New Roman" w:cs="Times New Roman"/>
          <w:sz w:val="26"/>
          <w:szCs w:val="26"/>
        </w:rPr>
        <w:t xml:space="preserve"> 4. Специалисту администрации сельсовета </w:t>
      </w:r>
      <w:proofErr w:type="gramStart"/>
      <w:r w:rsidRPr="00577002">
        <w:rPr>
          <w:rFonts w:ascii="Times New Roman" w:hAnsi="Times New Roman" w:cs="Times New Roman"/>
          <w:sz w:val="26"/>
          <w:szCs w:val="26"/>
        </w:rPr>
        <w:t>Драной Т.</w:t>
      </w:r>
      <w:proofErr w:type="gramEnd"/>
      <w:r w:rsidRPr="00577002">
        <w:rPr>
          <w:rFonts w:ascii="Times New Roman" w:hAnsi="Times New Roman" w:cs="Times New Roman"/>
          <w:sz w:val="26"/>
          <w:szCs w:val="26"/>
        </w:rPr>
        <w:t>В. обеспечить своевременное обнародование проекта  планировки</w:t>
      </w:r>
      <w:r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Pr="00577002">
        <w:rPr>
          <w:rFonts w:ascii="Times New Roman" w:hAnsi="Times New Roman" w:cs="Times New Roman"/>
          <w:sz w:val="26"/>
          <w:szCs w:val="26"/>
        </w:rPr>
        <w:t xml:space="preserve"> и проект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577002">
        <w:rPr>
          <w:rFonts w:ascii="Times New Roman" w:hAnsi="Times New Roman" w:cs="Times New Roman"/>
          <w:sz w:val="26"/>
          <w:szCs w:val="26"/>
        </w:rPr>
        <w:t xml:space="preserve"> межевания территории для  </w:t>
      </w:r>
      <w:r>
        <w:rPr>
          <w:rFonts w:ascii="Times New Roman" w:hAnsi="Times New Roman" w:cs="Times New Roman"/>
          <w:sz w:val="26"/>
          <w:szCs w:val="26"/>
        </w:rPr>
        <w:t>проектирования и строительства объекта ПАО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Оренбургнефть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»: 2235П «Сбор нефти и газа со скважины № 16 Ивановского месторождения» </w:t>
      </w:r>
      <w:r w:rsidRPr="00577002">
        <w:rPr>
          <w:rFonts w:ascii="Times New Roman" w:hAnsi="Times New Roman" w:cs="Times New Roman"/>
          <w:sz w:val="26"/>
          <w:szCs w:val="26"/>
        </w:rPr>
        <w:t xml:space="preserve">  и настоящего постановления.</w:t>
      </w:r>
    </w:p>
    <w:p w:rsidR="00BB0C31" w:rsidRPr="00577002" w:rsidRDefault="00BB0C31" w:rsidP="00BB0C31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002">
        <w:rPr>
          <w:rFonts w:ascii="Times New Roman" w:hAnsi="Times New Roman" w:cs="Times New Roman"/>
          <w:sz w:val="26"/>
          <w:szCs w:val="26"/>
        </w:rPr>
        <w:t xml:space="preserve"> 5. Установить, что настоящее постановление вступает в силу после его обнародования и подлежит размещению на портале муниципального образования в сети «Интернет».</w:t>
      </w:r>
    </w:p>
    <w:p w:rsidR="00BB0C31" w:rsidRDefault="00BB0C31" w:rsidP="00BB0C31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002">
        <w:rPr>
          <w:rFonts w:ascii="Times New Roman" w:hAnsi="Times New Roman" w:cs="Times New Roman"/>
          <w:sz w:val="26"/>
          <w:szCs w:val="26"/>
        </w:rPr>
        <w:t xml:space="preserve">6.  </w:t>
      </w:r>
      <w:proofErr w:type="gramStart"/>
      <w:r w:rsidRPr="0057700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7002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BB0C31" w:rsidRPr="00577002" w:rsidRDefault="00BB0C31" w:rsidP="00BB0C31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0C31" w:rsidRPr="00577002" w:rsidRDefault="00BB0C31" w:rsidP="00BB0C31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7002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             С.Н.Бисяева                 </w:t>
      </w:r>
    </w:p>
    <w:p w:rsidR="00BB0C31" w:rsidRPr="00577002" w:rsidRDefault="00BB0C31" w:rsidP="00BB0C31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002">
        <w:rPr>
          <w:rFonts w:ascii="Times New Roman" w:hAnsi="Times New Roman" w:cs="Times New Roman"/>
          <w:sz w:val="26"/>
          <w:szCs w:val="26"/>
        </w:rPr>
        <w:t>Разослано: в дело, администрации района, прокурору района, отдел архитектуры и градостроительства администрации  района, ООО «</w:t>
      </w:r>
      <w:r>
        <w:rPr>
          <w:rFonts w:ascii="Times New Roman" w:hAnsi="Times New Roman" w:cs="Times New Roman"/>
          <w:sz w:val="26"/>
          <w:szCs w:val="26"/>
        </w:rPr>
        <w:t>НИПИ «НЕФТЕГАЗ»</w:t>
      </w:r>
      <w:r w:rsidRPr="00577002">
        <w:rPr>
          <w:rFonts w:ascii="Times New Roman" w:hAnsi="Times New Roman" w:cs="Times New Roman"/>
          <w:sz w:val="26"/>
          <w:szCs w:val="26"/>
        </w:rPr>
        <w:t>.</w:t>
      </w:r>
    </w:p>
    <w:p w:rsidR="00A77806" w:rsidRDefault="00A77806">
      <w:bookmarkStart w:id="0" w:name="_GoBack"/>
      <w:bookmarkEnd w:id="0"/>
    </w:p>
    <w:sectPr w:rsidR="00A7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6A"/>
    <w:rsid w:val="00677C6A"/>
    <w:rsid w:val="00A77806"/>
    <w:rsid w:val="00B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3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B0C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3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B0C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2017-08-03T10:19:00Z</dcterms:created>
  <dcterms:modified xsi:type="dcterms:W3CDTF">2017-08-03T10:19:00Z</dcterms:modified>
</cp:coreProperties>
</file>