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9C" w:rsidRDefault="00D93C9C" w:rsidP="00D93C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herit" w:hAnsi="inherit" w:cs="Arial"/>
          <w:b/>
          <w:bCs/>
          <w:color w:val="444444"/>
          <w:sz w:val="40"/>
          <w:szCs w:val="40"/>
          <w:bdr w:val="none" w:sz="0" w:space="0" w:color="auto" w:frame="1"/>
        </w:rPr>
      </w:pPr>
      <w:r>
        <w:rPr>
          <w:rFonts w:ascii="inherit" w:hAnsi="inherit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ИНФОРМАЦИОННОЕ СООБЩЕНИЕ </w:t>
      </w:r>
    </w:p>
    <w:p w:rsidR="00D93C9C" w:rsidRDefault="00D93C9C" w:rsidP="00D93C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herit" w:hAnsi="inherit" w:cs="Arial"/>
          <w:b/>
          <w:bCs/>
          <w:color w:val="444444"/>
          <w:sz w:val="23"/>
          <w:szCs w:val="23"/>
          <w:bdr w:val="none" w:sz="0" w:space="0" w:color="auto" w:frame="1"/>
        </w:rPr>
      </w:pPr>
    </w:p>
    <w:p w:rsidR="00D93C9C" w:rsidRDefault="00D93C9C" w:rsidP="00D93C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herit" w:hAnsi="inherit" w:cs="Arial"/>
          <w:b/>
          <w:bCs/>
          <w:color w:val="444444"/>
          <w:sz w:val="23"/>
          <w:szCs w:val="23"/>
          <w:bdr w:val="none" w:sz="0" w:space="0" w:color="auto" w:frame="1"/>
        </w:rPr>
      </w:pPr>
    </w:p>
    <w:p w:rsidR="00D93C9C" w:rsidRDefault="00D93C9C" w:rsidP="00D93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444444"/>
          <w:sz w:val="40"/>
          <w:szCs w:val="40"/>
          <w:bdr w:val="none" w:sz="0" w:space="0" w:color="auto" w:frame="1"/>
        </w:rPr>
      </w:pPr>
      <w:r>
        <w:rPr>
          <w:b/>
          <w:bCs/>
          <w:color w:val="444444"/>
          <w:sz w:val="40"/>
          <w:szCs w:val="40"/>
          <w:bdr w:val="none" w:sz="0" w:space="0" w:color="auto" w:frame="1"/>
        </w:rPr>
        <w:t xml:space="preserve">     В период июня -октября месяца текущего года, администрацией муниципального образования Новоюласенский сельсовет Красногвардейского района Оренбургской области будит проведён мониторинг хозяйственной деятельности крестьянских(фермерских) и владельцев личных подсобных хозяйств на территории сельсовета, с целью выявления потенциальных претендентов для участия в государственных ведомственных программах "Начинающий фермер", "Семейная животноводческая ферма" и региональной программе "Агростартап" в 2021 году.</w:t>
      </w:r>
    </w:p>
    <w:p w:rsidR="003105F5" w:rsidRDefault="003105F5"/>
    <w:sectPr w:rsidR="0031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93C9C"/>
    <w:rsid w:val="003105F5"/>
    <w:rsid w:val="00D9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2020-06-10T05:13:00Z</dcterms:created>
  <dcterms:modified xsi:type="dcterms:W3CDTF">2020-06-10T05:13:00Z</dcterms:modified>
</cp:coreProperties>
</file>