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167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5F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1660" cy="688975"/>
            <wp:effectExtent l="19050" t="0" r="889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72167" w:rsidRPr="0097326F" w:rsidRDefault="00572167" w:rsidP="00572167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муниципального образования Новоюласенский сельсовет</w:t>
      </w: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Красногвардейского района Оренбургской области</w:t>
      </w: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четвёртого созыва</w:t>
      </w:r>
    </w:p>
    <w:p w:rsidR="00572167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26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167" w:rsidRPr="0097326F" w:rsidRDefault="00572167" w:rsidP="005721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__.10.2023</w:t>
      </w:r>
      <w:r w:rsidRPr="0097326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73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 ___</w:t>
      </w:r>
    </w:p>
    <w:p w:rsidR="00572167" w:rsidRPr="0097326F" w:rsidRDefault="00572167" w:rsidP="00572167">
      <w:pPr>
        <w:jc w:val="center"/>
        <w:rPr>
          <w:rFonts w:ascii="Times New Roman" w:hAnsi="Times New Roman" w:cs="Times New Roman"/>
          <w:sz w:val="28"/>
          <w:szCs w:val="28"/>
        </w:rPr>
      </w:pPr>
      <w:r w:rsidRPr="0097326F">
        <w:rPr>
          <w:rFonts w:ascii="Times New Roman" w:hAnsi="Times New Roman" w:cs="Times New Roman"/>
          <w:sz w:val="28"/>
          <w:szCs w:val="28"/>
        </w:rPr>
        <w:t xml:space="preserve">Новоюласка </w:t>
      </w:r>
    </w:p>
    <w:p w:rsidR="00DC44DD" w:rsidRDefault="00DC44DD" w:rsidP="00291B1B">
      <w:pPr>
        <w:pStyle w:val="20"/>
        <w:spacing w:line="240" w:lineRule="auto"/>
        <w:ind w:firstLine="0"/>
        <w:jc w:val="center"/>
        <w:rPr>
          <w:sz w:val="26"/>
          <w:szCs w:val="26"/>
        </w:rPr>
      </w:pPr>
    </w:p>
    <w:p w:rsidR="00572167" w:rsidRPr="008B3C31" w:rsidRDefault="00572167" w:rsidP="00291B1B">
      <w:pPr>
        <w:pStyle w:val="20"/>
        <w:spacing w:line="240" w:lineRule="auto"/>
        <w:ind w:firstLine="0"/>
        <w:jc w:val="center"/>
        <w:rPr>
          <w:sz w:val="26"/>
          <w:szCs w:val="26"/>
        </w:rPr>
      </w:pPr>
    </w:p>
    <w:p w:rsidR="00A314F2" w:rsidRPr="00A314F2" w:rsidRDefault="00A314F2" w:rsidP="00A314F2">
      <w:pPr>
        <w:jc w:val="center"/>
        <w:rPr>
          <w:rFonts w:ascii="Times New Roman" w:hAnsi="Times New Roman" w:cs="Times New Roman"/>
          <w:sz w:val="26"/>
          <w:szCs w:val="26"/>
        </w:rPr>
      </w:pPr>
      <w:r w:rsidRPr="00A314F2">
        <w:rPr>
          <w:rFonts w:ascii="Times New Roman" w:hAnsi="Times New Roman" w:cs="Times New Roman"/>
          <w:sz w:val="26"/>
          <w:szCs w:val="26"/>
        </w:rPr>
        <w:t>Об утверждении  Положения  о земельном налоге в муниципальном образовании Новоюласенский сельсовет Красногвардейского района Оренбургской области</w:t>
      </w:r>
    </w:p>
    <w:p w:rsidR="00DC44DD" w:rsidRPr="00A314F2" w:rsidRDefault="00DC44DD" w:rsidP="00291B1B">
      <w:pPr>
        <w:pStyle w:val="20"/>
        <w:spacing w:line="240" w:lineRule="auto"/>
        <w:ind w:firstLine="0"/>
        <w:jc w:val="center"/>
        <w:rPr>
          <w:sz w:val="28"/>
          <w:szCs w:val="28"/>
        </w:rPr>
      </w:pPr>
    </w:p>
    <w:p w:rsidR="00572167" w:rsidRPr="008B3C31" w:rsidRDefault="00572167" w:rsidP="00291B1B">
      <w:pPr>
        <w:pStyle w:val="20"/>
        <w:spacing w:line="240" w:lineRule="auto"/>
        <w:ind w:firstLine="0"/>
        <w:jc w:val="center"/>
        <w:rPr>
          <w:sz w:val="26"/>
          <w:szCs w:val="26"/>
        </w:rPr>
      </w:pPr>
    </w:p>
    <w:p w:rsidR="00E8174F" w:rsidRPr="008B3C31" w:rsidRDefault="00253484" w:rsidP="00572167">
      <w:pPr>
        <w:pStyle w:val="20"/>
        <w:spacing w:line="240" w:lineRule="auto"/>
        <w:ind w:firstLine="709"/>
        <w:jc w:val="both"/>
        <w:rPr>
          <w:sz w:val="26"/>
          <w:szCs w:val="26"/>
        </w:rPr>
      </w:pPr>
      <w:r w:rsidRPr="008B3C31">
        <w:rPr>
          <w:sz w:val="26"/>
          <w:szCs w:val="26"/>
        </w:rPr>
        <w:t xml:space="preserve">В соответствии с главой 31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572167">
        <w:rPr>
          <w:sz w:val="26"/>
          <w:szCs w:val="26"/>
        </w:rPr>
        <w:t xml:space="preserve">Новоюласенский </w:t>
      </w:r>
      <w:r w:rsidRPr="008B3C31">
        <w:rPr>
          <w:sz w:val="26"/>
          <w:szCs w:val="26"/>
        </w:rPr>
        <w:t xml:space="preserve">сельсовет </w:t>
      </w:r>
      <w:r w:rsidR="00DC44DD" w:rsidRPr="008B3C31">
        <w:rPr>
          <w:sz w:val="26"/>
          <w:szCs w:val="26"/>
        </w:rPr>
        <w:t>Красногвардейского</w:t>
      </w:r>
      <w:r w:rsidRPr="008B3C31">
        <w:rPr>
          <w:sz w:val="26"/>
          <w:szCs w:val="26"/>
        </w:rPr>
        <w:t xml:space="preserve"> района Оренбургской области</w:t>
      </w:r>
      <w:r w:rsidR="00DC44DD" w:rsidRPr="008B3C31">
        <w:rPr>
          <w:sz w:val="26"/>
          <w:szCs w:val="26"/>
        </w:rPr>
        <w:t>,</w:t>
      </w:r>
      <w:r w:rsidRPr="008B3C31">
        <w:rPr>
          <w:sz w:val="26"/>
          <w:szCs w:val="26"/>
        </w:rPr>
        <w:t xml:space="preserve"> Совет депутатов </w:t>
      </w:r>
      <w:r w:rsidR="00572167">
        <w:rPr>
          <w:sz w:val="26"/>
          <w:szCs w:val="26"/>
        </w:rPr>
        <w:t>решил</w:t>
      </w:r>
      <w:r w:rsidRPr="008B3C31">
        <w:rPr>
          <w:sz w:val="26"/>
          <w:szCs w:val="26"/>
        </w:rPr>
        <w:t>:</w:t>
      </w:r>
    </w:p>
    <w:p w:rsidR="00DC44DD" w:rsidRPr="008B3C31" w:rsidRDefault="00DC44DD" w:rsidP="00572167">
      <w:pPr>
        <w:pStyle w:val="20"/>
        <w:tabs>
          <w:tab w:val="left" w:pos="709"/>
          <w:tab w:val="left" w:pos="1066"/>
        </w:tabs>
        <w:spacing w:line="240" w:lineRule="auto"/>
        <w:ind w:firstLine="0"/>
        <w:jc w:val="both"/>
        <w:rPr>
          <w:sz w:val="26"/>
          <w:szCs w:val="26"/>
        </w:rPr>
      </w:pPr>
      <w:r w:rsidRPr="008B3C31">
        <w:rPr>
          <w:sz w:val="26"/>
          <w:szCs w:val="26"/>
        </w:rPr>
        <w:t xml:space="preserve">      </w:t>
      </w:r>
      <w:r w:rsidR="00572167">
        <w:rPr>
          <w:sz w:val="26"/>
          <w:szCs w:val="26"/>
        </w:rPr>
        <w:t xml:space="preserve">     </w:t>
      </w:r>
      <w:r w:rsidRPr="008B3C31">
        <w:rPr>
          <w:sz w:val="26"/>
          <w:szCs w:val="26"/>
        </w:rPr>
        <w:t xml:space="preserve">1. </w:t>
      </w:r>
      <w:r w:rsidR="00253484" w:rsidRPr="008B3C31">
        <w:rPr>
          <w:sz w:val="26"/>
          <w:szCs w:val="26"/>
        </w:rPr>
        <w:t xml:space="preserve">Утвердить </w:t>
      </w:r>
      <w:r w:rsidRPr="008B3C31">
        <w:rPr>
          <w:sz w:val="26"/>
          <w:szCs w:val="26"/>
        </w:rPr>
        <w:t>П</w:t>
      </w:r>
      <w:r w:rsidR="00253484" w:rsidRPr="008B3C31">
        <w:rPr>
          <w:sz w:val="26"/>
          <w:szCs w:val="26"/>
        </w:rPr>
        <w:t xml:space="preserve">оложение </w:t>
      </w:r>
      <w:r w:rsidR="00652D1F">
        <w:rPr>
          <w:sz w:val="26"/>
          <w:szCs w:val="26"/>
        </w:rPr>
        <w:t>о</w:t>
      </w:r>
      <w:r w:rsidR="00253484" w:rsidRPr="008B3C31">
        <w:rPr>
          <w:sz w:val="26"/>
          <w:szCs w:val="26"/>
        </w:rPr>
        <w:t xml:space="preserve"> земельном налоге на территории муниципального образования </w:t>
      </w:r>
      <w:r w:rsidR="00572167">
        <w:rPr>
          <w:sz w:val="26"/>
          <w:szCs w:val="26"/>
        </w:rPr>
        <w:t xml:space="preserve">Новоюласенский </w:t>
      </w:r>
      <w:r w:rsidR="00A9030D">
        <w:rPr>
          <w:sz w:val="26"/>
          <w:szCs w:val="26"/>
        </w:rPr>
        <w:t>.</w:t>
      </w:r>
      <w:r w:rsidR="00253484" w:rsidRPr="008B3C31">
        <w:rPr>
          <w:sz w:val="26"/>
          <w:szCs w:val="26"/>
        </w:rPr>
        <w:t xml:space="preserve">сельсовет </w:t>
      </w:r>
      <w:r w:rsidRPr="008B3C31">
        <w:rPr>
          <w:sz w:val="26"/>
          <w:szCs w:val="26"/>
        </w:rPr>
        <w:t>Красногвардейского</w:t>
      </w:r>
      <w:r w:rsidR="00253484" w:rsidRPr="008B3C31">
        <w:rPr>
          <w:sz w:val="26"/>
          <w:szCs w:val="26"/>
        </w:rPr>
        <w:t xml:space="preserve"> района Оренбургской области согласно приложению.</w:t>
      </w:r>
    </w:p>
    <w:p w:rsidR="00A72FDA" w:rsidRDefault="00DC44DD" w:rsidP="00BF669A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8B3C31">
        <w:rPr>
          <w:rFonts w:ascii="Times New Roman" w:hAnsi="Times New Roman" w:cs="Times New Roman"/>
          <w:sz w:val="26"/>
          <w:szCs w:val="26"/>
        </w:rPr>
        <w:t xml:space="preserve">      </w:t>
      </w:r>
      <w:r w:rsidR="00BF669A">
        <w:rPr>
          <w:rFonts w:ascii="Times New Roman" w:hAnsi="Times New Roman" w:cs="Times New Roman"/>
          <w:sz w:val="26"/>
          <w:szCs w:val="26"/>
        </w:rPr>
        <w:t xml:space="preserve">    </w:t>
      </w:r>
      <w:r w:rsidR="0016737C">
        <w:rPr>
          <w:rFonts w:ascii="Times New Roman" w:hAnsi="Times New Roman" w:cs="Times New Roman"/>
          <w:sz w:val="26"/>
          <w:szCs w:val="26"/>
        </w:rPr>
        <w:t xml:space="preserve"> </w:t>
      </w:r>
      <w:r w:rsidRPr="008B3C31">
        <w:rPr>
          <w:rFonts w:ascii="Times New Roman" w:hAnsi="Times New Roman" w:cs="Times New Roman"/>
          <w:sz w:val="26"/>
          <w:szCs w:val="26"/>
        </w:rPr>
        <w:t xml:space="preserve">2. </w:t>
      </w:r>
      <w:r w:rsidR="00253484" w:rsidRPr="008B3C31">
        <w:rPr>
          <w:rFonts w:ascii="Times New Roman" w:hAnsi="Times New Roman" w:cs="Times New Roman"/>
          <w:sz w:val="26"/>
          <w:szCs w:val="26"/>
        </w:rPr>
        <w:t xml:space="preserve">Считать утратившими силу решения Совета депутатов </w:t>
      </w:r>
      <w:r w:rsidR="00A72FDA">
        <w:rPr>
          <w:rFonts w:ascii="Times New Roman" w:hAnsi="Times New Roman" w:cs="Times New Roman"/>
          <w:sz w:val="26"/>
          <w:szCs w:val="26"/>
        </w:rPr>
        <w:t>:</w:t>
      </w:r>
    </w:p>
    <w:p w:rsidR="0016737C" w:rsidRDefault="00BF669A" w:rsidP="0016737C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16737C">
        <w:rPr>
          <w:rFonts w:ascii="Times New Roman" w:hAnsi="Times New Roman" w:cs="Times New Roman"/>
          <w:sz w:val="26"/>
          <w:szCs w:val="26"/>
        </w:rPr>
        <w:t xml:space="preserve">   </w:t>
      </w:r>
      <w:r w:rsidR="00A72FDA">
        <w:rPr>
          <w:rFonts w:ascii="Times New Roman" w:hAnsi="Times New Roman" w:cs="Times New Roman"/>
          <w:sz w:val="26"/>
          <w:szCs w:val="26"/>
        </w:rPr>
        <w:t xml:space="preserve">- </w:t>
      </w:r>
      <w:r w:rsidR="00253484" w:rsidRPr="008B3C31">
        <w:rPr>
          <w:rFonts w:ascii="Times New Roman" w:hAnsi="Times New Roman" w:cs="Times New Roman"/>
          <w:sz w:val="26"/>
          <w:szCs w:val="26"/>
        </w:rPr>
        <w:t xml:space="preserve">от </w:t>
      </w:r>
      <w:r w:rsidR="00AD1DE3">
        <w:rPr>
          <w:rFonts w:ascii="Times New Roman" w:hAnsi="Times New Roman" w:cs="Times New Roman"/>
          <w:sz w:val="26"/>
          <w:szCs w:val="26"/>
        </w:rPr>
        <w:t>28.09.2018 № 28/3</w:t>
      </w:r>
      <w:r w:rsidR="0016737C">
        <w:rPr>
          <w:rFonts w:ascii="Times New Roman" w:hAnsi="Times New Roman" w:cs="Times New Roman"/>
          <w:sz w:val="26"/>
          <w:szCs w:val="26"/>
        </w:rPr>
        <w:t xml:space="preserve"> </w:t>
      </w:r>
      <w:r w:rsidR="0016737C" w:rsidRPr="00A314F2">
        <w:rPr>
          <w:rFonts w:ascii="Times New Roman" w:hAnsi="Times New Roman" w:cs="Times New Roman"/>
          <w:sz w:val="26"/>
          <w:szCs w:val="26"/>
        </w:rPr>
        <w:t>Об утверждении  «Положения  о земельном налоге в муниципальном образовании Новоюласенский сельсовет Красногвардейского района Оренбургской области»</w:t>
      </w:r>
      <w:r w:rsidR="0016737C">
        <w:rPr>
          <w:rFonts w:ascii="Times New Roman" w:hAnsi="Times New Roman" w:cs="Times New Roman"/>
          <w:sz w:val="26"/>
          <w:szCs w:val="26"/>
        </w:rPr>
        <w:t>;</w:t>
      </w:r>
    </w:p>
    <w:p w:rsidR="00440443" w:rsidRPr="0016737C" w:rsidRDefault="0016737C" w:rsidP="0016737C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- от 27.11.2019 № 39/1 "</w:t>
      </w:r>
      <w:r w:rsidRPr="0016737C">
        <w:rPr>
          <w:rFonts w:ascii="Times New Roman" w:hAnsi="Times New Roman" w:cs="Times New Roman"/>
          <w:sz w:val="26"/>
          <w:szCs w:val="26"/>
        </w:rPr>
        <w:t>О внесении изменений в решение Совета депутатов муниципального образования Новоюласенский сельсовет Красногвардейского района Оренбургской области от 28.09.2018 № 28/3 «Об утверждении  «Положения  о земельном налоге в муниципальном образовании Новоюласенский сельсовет Красногвардейского района Оренбургской области»</w:t>
      </w:r>
      <w:r>
        <w:rPr>
          <w:rFonts w:ascii="Times New Roman" w:hAnsi="Times New Roman" w:cs="Times New Roman"/>
          <w:sz w:val="26"/>
          <w:szCs w:val="26"/>
        </w:rPr>
        <w:t>".</w:t>
      </w:r>
    </w:p>
    <w:p w:rsidR="00DC44DD" w:rsidRPr="008B3C31" w:rsidRDefault="00DC44DD" w:rsidP="0016737C">
      <w:pPr>
        <w:pStyle w:val="20"/>
        <w:tabs>
          <w:tab w:val="left" w:pos="709"/>
          <w:tab w:val="left" w:pos="851"/>
          <w:tab w:val="left" w:pos="1066"/>
        </w:tabs>
        <w:spacing w:line="240" w:lineRule="auto"/>
        <w:ind w:firstLine="0"/>
        <w:jc w:val="both"/>
        <w:rPr>
          <w:sz w:val="26"/>
          <w:szCs w:val="26"/>
        </w:rPr>
      </w:pPr>
      <w:r w:rsidRPr="008B3C31">
        <w:rPr>
          <w:sz w:val="26"/>
          <w:szCs w:val="26"/>
        </w:rPr>
        <w:t xml:space="preserve">      </w:t>
      </w:r>
      <w:r w:rsidR="0016737C">
        <w:rPr>
          <w:sz w:val="26"/>
          <w:szCs w:val="26"/>
        </w:rPr>
        <w:t xml:space="preserve">      </w:t>
      </w:r>
      <w:r w:rsidRPr="008B3C31">
        <w:rPr>
          <w:sz w:val="26"/>
          <w:szCs w:val="26"/>
        </w:rPr>
        <w:t>3. Установить, что настоящее решение вступает в силу по истечении одного месяца со дня его официального опубликования в газете «</w:t>
      </w:r>
      <w:r w:rsidR="003B5815">
        <w:rPr>
          <w:sz w:val="26"/>
          <w:szCs w:val="26"/>
        </w:rPr>
        <w:t xml:space="preserve">Новоюласенский </w:t>
      </w:r>
      <w:r w:rsidRPr="008B3C31">
        <w:rPr>
          <w:sz w:val="26"/>
          <w:szCs w:val="26"/>
        </w:rPr>
        <w:t xml:space="preserve">вестник» и не ранее 01 января 2024 года. </w:t>
      </w:r>
    </w:p>
    <w:p w:rsidR="00DC44DD" w:rsidRPr="008B3C31" w:rsidRDefault="00DC44DD" w:rsidP="0016737C">
      <w:pPr>
        <w:pStyle w:val="20"/>
        <w:tabs>
          <w:tab w:val="left" w:pos="709"/>
          <w:tab w:val="left" w:pos="1066"/>
        </w:tabs>
        <w:spacing w:line="240" w:lineRule="auto"/>
        <w:ind w:firstLine="0"/>
        <w:jc w:val="both"/>
        <w:rPr>
          <w:sz w:val="26"/>
          <w:szCs w:val="26"/>
        </w:rPr>
      </w:pPr>
      <w:r w:rsidRPr="008B3C31">
        <w:rPr>
          <w:sz w:val="26"/>
          <w:szCs w:val="26"/>
        </w:rPr>
        <w:t xml:space="preserve">      </w:t>
      </w:r>
      <w:r w:rsidR="0016737C">
        <w:rPr>
          <w:sz w:val="26"/>
          <w:szCs w:val="26"/>
        </w:rPr>
        <w:t xml:space="preserve">      </w:t>
      </w:r>
      <w:r w:rsidRPr="008B3C31">
        <w:rPr>
          <w:sz w:val="26"/>
          <w:szCs w:val="26"/>
        </w:rPr>
        <w:t>4. Контроль за исполнением данного решения возложить на постоянную комиссию по вопросам финансово-экономического развития и сельского хозяйства.</w:t>
      </w:r>
    </w:p>
    <w:p w:rsidR="00DC44DD" w:rsidRDefault="00DC44DD" w:rsidP="00291B1B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440443" w:rsidRPr="008B3C31" w:rsidRDefault="00440443" w:rsidP="00291B1B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DC44DD" w:rsidRPr="00DC44DD" w:rsidRDefault="0016737C" w:rsidP="00291B1B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Председатель Совета депутатов </w:t>
      </w: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="00DC44DD" w:rsidRPr="00DC44D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="00DC44DD" w:rsidRPr="00DC44D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  <w:r w:rsidR="00DC44DD" w:rsidRPr="00DC44DD">
        <w:rPr>
          <w:rFonts w:ascii="Times New Roman" w:eastAsia="Times New Roman" w:hAnsi="Times New Roman" w:cs="Times New Roman"/>
          <w:sz w:val="26"/>
          <w:szCs w:val="26"/>
          <w:lang w:bidi="ar-SA"/>
        </w:rPr>
        <w:tab/>
      </w:r>
    </w:p>
    <w:p w:rsidR="00440443" w:rsidRPr="0016737C" w:rsidRDefault="0016737C" w:rsidP="0016737C">
      <w:pPr>
        <w:widowControl/>
        <w:rPr>
          <w:rFonts w:ascii="Times New Roman" w:eastAsia="Times New Roman" w:hAnsi="Times New Roman" w:cs="Times New Roman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sz w:val="26"/>
          <w:szCs w:val="26"/>
          <w:lang w:bidi="ar-SA"/>
        </w:rPr>
        <w:t xml:space="preserve">Глава сельсовета </w:t>
      </w:r>
    </w:p>
    <w:p w:rsidR="00440443" w:rsidRDefault="00440443" w:rsidP="00291B1B">
      <w:pPr>
        <w:pStyle w:val="20"/>
        <w:tabs>
          <w:tab w:val="left" w:pos="1066"/>
        </w:tabs>
        <w:spacing w:line="240" w:lineRule="auto"/>
        <w:ind w:firstLine="0"/>
        <w:jc w:val="both"/>
        <w:rPr>
          <w:color w:val="auto"/>
          <w:sz w:val="22"/>
          <w:szCs w:val="22"/>
          <w:lang w:bidi="ar-SA"/>
        </w:rPr>
      </w:pPr>
    </w:p>
    <w:p w:rsidR="00DC44DD" w:rsidRPr="00DC44DD" w:rsidRDefault="00DC44DD" w:rsidP="00291B1B">
      <w:pPr>
        <w:pStyle w:val="20"/>
        <w:tabs>
          <w:tab w:val="left" w:pos="1066"/>
        </w:tabs>
        <w:spacing w:line="240" w:lineRule="auto"/>
        <w:ind w:firstLine="0"/>
        <w:jc w:val="both"/>
        <w:rPr>
          <w:sz w:val="28"/>
          <w:szCs w:val="28"/>
        </w:rPr>
      </w:pPr>
      <w:r w:rsidRPr="00DC44DD">
        <w:rPr>
          <w:color w:val="auto"/>
          <w:sz w:val="22"/>
          <w:szCs w:val="22"/>
          <w:lang w:bidi="ar-SA"/>
        </w:rPr>
        <w:t>Разослано: в дело, администрации района, Межрайонной ИФНС России № 4 по Оренбургской области, постоянной комиссии по вопросам финансово-экономического развития и сельского хозяйства, финансовому отделу, прокурору района, для опубликования</w:t>
      </w:r>
      <w:r w:rsidR="00291B1B">
        <w:rPr>
          <w:color w:val="auto"/>
          <w:sz w:val="22"/>
          <w:szCs w:val="22"/>
          <w:lang w:bidi="ar-SA"/>
        </w:rPr>
        <w:t xml:space="preserve"> в газете «</w:t>
      </w:r>
      <w:r w:rsidR="0016737C">
        <w:rPr>
          <w:color w:val="auto"/>
          <w:sz w:val="22"/>
          <w:szCs w:val="22"/>
          <w:lang w:bidi="ar-SA"/>
        </w:rPr>
        <w:t xml:space="preserve">Новоюласенский </w:t>
      </w:r>
      <w:r w:rsidR="00291B1B">
        <w:rPr>
          <w:color w:val="auto"/>
          <w:sz w:val="22"/>
          <w:szCs w:val="22"/>
          <w:lang w:bidi="ar-SA"/>
        </w:rPr>
        <w:t>вестник»</w:t>
      </w:r>
      <w:r w:rsidRPr="00DC44DD">
        <w:rPr>
          <w:color w:val="auto"/>
          <w:sz w:val="22"/>
          <w:szCs w:val="22"/>
          <w:lang w:bidi="ar-SA"/>
        </w:rPr>
        <w:t>.</w:t>
      </w:r>
      <w:r w:rsidRPr="00DC44DD">
        <w:rPr>
          <w:sz w:val="28"/>
          <w:szCs w:val="28"/>
          <w:lang w:bidi="ar-SA"/>
        </w:rPr>
        <w:tab/>
      </w:r>
      <w:r w:rsidRPr="00DC44DD">
        <w:rPr>
          <w:sz w:val="28"/>
          <w:szCs w:val="28"/>
          <w:lang w:bidi="ar-SA"/>
        </w:rPr>
        <w:tab/>
      </w:r>
    </w:p>
    <w:p w:rsidR="00DC44DD" w:rsidRPr="00DC44DD" w:rsidRDefault="00DC44DD" w:rsidP="00291B1B">
      <w:pPr>
        <w:pStyle w:val="20"/>
        <w:spacing w:line="240" w:lineRule="auto"/>
        <w:ind w:left="5220" w:firstLine="0"/>
        <w:rPr>
          <w:lang w:eastAsia="en-US" w:bidi="en-US"/>
        </w:rPr>
      </w:pPr>
    </w:p>
    <w:p w:rsidR="00440443" w:rsidRDefault="00440443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  <w:lang w:eastAsia="en-US" w:bidi="en-US"/>
        </w:rPr>
      </w:pPr>
    </w:p>
    <w:p w:rsidR="00A9030D" w:rsidRDefault="00A9030D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  <w:lang w:eastAsia="en-US" w:bidi="en-US"/>
        </w:rPr>
      </w:pPr>
    </w:p>
    <w:p w:rsidR="00E8174F" w:rsidRPr="000F7EFC" w:rsidRDefault="00DC44DD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</w:rPr>
      </w:pPr>
      <w:r w:rsidRPr="000F7EFC">
        <w:rPr>
          <w:sz w:val="26"/>
          <w:szCs w:val="26"/>
          <w:lang w:eastAsia="en-US" w:bidi="en-US"/>
        </w:rPr>
        <w:t>Приложение</w:t>
      </w:r>
    </w:p>
    <w:p w:rsidR="00DC44DD" w:rsidRPr="000F7EFC" w:rsidRDefault="00253484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</w:rPr>
      </w:pPr>
      <w:r w:rsidRPr="000F7EFC">
        <w:rPr>
          <w:sz w:val="26"/>
          <w:szCs w:val="26"/>
        </w:rPr>
        <w:t xml:space="preserve">к решению Совета депутатов муниципального образования </w:t>
      </w:r>
      <w:bookmarkStart w:id="0" w:name="_GoBack"/>
      <w:bookmarkEnd w:id="0"/>
      <w:r w:rsidR="0016737C">
        <w:rPr>
          <w:sz w:val="26"/>
          <w:szCs w:val="26"/>
        </w:rPr>
        <w:t xml:space="preserve">Новоюласенский </w:t>
      </w:r>
      <w:r w:rsidRPr="000F7EFC">
        <w:rPr>
          <w:sz w:val="26"/>
          <w:szCs w:val="26"/>
        </w:rPr>
        <w:t xml:space="preserve">сельсовет </w:t>
      </w:r>
    </w:p>
    <w:p w:rsidR="00DC44DD" w:rsidRPr="000F7EFC" w:rsidRDefault="00DC44DD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</w:rPr>
      </w:pPr>
      <w:r w:rsidRPr="000F7EFC">
        <w:rPr>
          <w:sz w:val="26"/>
          <w:szCs w:val="26"/>
        </w:rPr>
        <w:t>Красногвардейского</w:t>
      </w:r>
      <w:r w:rsidR="00253484" w:rsidRPr="000F7EFC">
        <w:rPr>
          <w:sz w:val="26"/>
          <w:szCs w:val="26"/>
        </w:rPr>
        <w:t xml:space="preserve"> района </w:t>
      </w:r>
    </w:p>
    <w:p w:rsidR="00E8174F" w:rsidRPr="000F7EFC" w:rsidRDefault="00253484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</w:rPr>
      </w:pPr>
      <w:r w:rsidRPr="000F7EFC">
        <w:rPr>
          <w:sz w:val="26"/>
          <w:szCs w:val="26"/>
        </w:rPr>
        <w:t xml:space="preserve">Оренбургской области </w:t>
      </w:r>
    </w:p>
    <w:p w:rsidR="00E8174F" w:rsidRPr="000F7EFC" w:rsidRDefault="00DC44DD" w:rsidP="00291B1B">
      <w:pPr>
        <w:pStyle w:val="20"/>
        <w:spacing w:line="240" w:lineRule="auto"/>
        <w:ind w:left="5220" w:firstLine="0"/>
        <w:jc w:val="right"/>
        <w:rPr>
          <w:sz w:val="26"/>
          <w:szCs w:val="26"/>
        </w:rPr>
      </w:pPr>
      <w:r w:rsidRPr="000F7EFC">
        <w:rPr>
          <w:sz w:val="26"/>
          <w:szCs w:val="26"/>
        </w:rPr>
        <w:t>от ____</w:t>
      </w:r>
      <w:r w:rsidR="00253484" w:rsidRPr="000F7EFC">
        <w:rPr>
          <w:sz w:val="26"/>
          <w:szCs w:val="26"/>
        </w:rPr>
        <w:t xml:space="preserve">2023 № </w:t>
      </w:r>
      <w:r w:rsidRPr="000F7EFC">
        <w:rPr>
          <w:sz w:val="26"/>
          <w:szCs w:val="26"/>
        </w:rPr>
        <w:t>___</w:t>
      </w:r>
    </w:p>
    <w:p w:rsidR="00DC44DD" w:rsidRPr="000F7EFC" w:rsidRDefault="00DC44DD" w:rsidP="00291B1B">
      <w:pPr>
        <w:pStyle w:val="20"/>
        <w:spacing w:line="240" w:lineRule="auto"/>
        <w:ind w:firstLine="0"/>
        <w:jc w:val="center"/>
        <w:rPr>
          <w:b/>
          <w:bCs/>
          <w:sz w:val="26"/>
          <w:szCs w:val="26"/>
        </w:rPr>
      </w:pPr>
    </w:p>
    <w:p w:rsidR="0016737C" w:rsidRPr="0016737C" w:rsidRDefault="0016737C" w:rsidP="0016737C">
      <w:pPr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6737C">
        <w:rPr>
          <w:rFonts w:ascii="Times New Roman" w:hAnsi="Times New Roman" w:cs="Times New Roman"/>
          <w:sz w:val="26"/>
          <w:szCs w:val="26"/>
        </w:rPr>
        <w:t>Положение о земельном налоге в муниципальном образовании Новоюласенский сельсовет Красногвардейского района Оренбургской области</w:t>
      </w:r>
    </w:p>
    <w:p w:rsidR="000F7EFC" w:rsidRDefault="000F7EFC" w:rsidP="00291B1B">
      <w:pPr>
        <w:pStyle w:val="20"/>
        <w:spacing w:line="240" w:lineRule="auto"/>
        <w:ind w:firstLine="0"/>
        <w:rPr>
          <w:sz w:val="26"/>
          <w:szCs w:val="26"/>
        </w:rPr>
      </w:pPr>
    </w:p>
    <w:p w:rsidR="00E8174F" w:rsidRPr="000F7EFC" w:rsidRDefault="00253484" w:rsidP="00291B1B">
      <w:pPr>
        <w:pStyle w:val="20"/>
        <w:spacing w:line="240" w:lineRule="auto"/>
        <w:ind w:firstLine="0"/>
        <w:rPr>
          <w:sz w:val="26"/>
          <w:szCs w:val="26"/>
        </w:rPr>
      </w:pPr>
      <w:r w:rsidRPr="000F7EFC">
        <w:rPr>
          <w:b/>
          <w:bCs/>
          <w:sz w:val="26"/>
          <w:szCs w:val="26"/>
        </w:rPr>
        <w:t xml:space="preserve">Статья </w:t>
      </w:r>
      <w:r w:rsidR="00EF1FCB">
        <w:rPr>
          <w:b/>
          <w:bCs/>
          <w:sz w:val="26"/>
          <w:szCs w:val="26"/>
        </w:rPr>
        <w:t>1</w:t>
      </w:r>
      <w:r w:rsidRPr="000F7EFC">
        <w:rPr>
          <w:b/>
          <w:bCs/>
          <w:sz w:val="26"/>
          <w:szCs w:val="26"/>
        </w:rPr>
        <w:t>. Общие положен</w:t>
      </w:r>
      <w:r w:rsidR="00DC44DD" w:rsidRPr="000F7EFC">
        <w:rPr>
          <w:b/>
          <w:bCs/>
          <w:sz w:val="26"/>
          <w:szCs w:val="26"/>
        </w:rPr>
        <w:t>и</w:t>
      </w:r>
      <w:r w:rsidRPr="000F7EFC">
        <w:rPr>
          <w:b/>
          <w:bCs/>
          <w:sz w:val="26"/>
          <w:szCs w:val="26"/>
        </w:rPr>
        <w:t>я.</w:t>
      </w:r>
    </w:p>
    <w:p w:rsidR="00E8174F" w:rsidRPr="000F7EFC" w:rsidRDefault="000F7EFC" w:rsidP="0016737C">
      <w:pPr>
        <w:pStyle w:val="20"/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737C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 </w:t>
      </w:r>
      <w:r w:rsidR="00253484" w:rsidRPr="000F7EFC">
        <w:rPr>
          <w:sz w:val="26"/>
          <w:szCs w:val="26"/>
        </w:rPr>
        <w:t xml:space="preserve">Земельный налог (далее-налог) на территории муниципального образования </w:t>
      </w:r>
      <w:r w:rsidR="0016737C">
        <w:rPr>
          <w:sz w:val="26"/>
          <w:szCs w:val="26"/>
        </w:rPr>
        <w:t>Новоюласенский</w:t>
      </w:r>
      <w:r w:rsidR="00253484" w:rsidRPr="000F7EFC">
        <w:rPr>
          <w:sz w:val="26"/>
          <w:szCs w:val="26"/>
        </w:rPr>
        <w:t xml:space="preserve"> сельсовет </w:t>
      </w:r>
      <w:r>
        <w:rPr>
          <w:sz w:val="26"/>
          <w:szCs w:val="26"/>
        </w:rPr>
        <w:t>Красногвардейского</w:t>
      </w:r>
      <w:r w:rsidR="00253484" w:rsidRPr="000F7EFC">
        <w:rPr>
          <w:sz w:val="26"/>
          <w:szCs w:val="26"/>
        </w:rPr>
        <w:t xml:space="preserve"> района Оренбургской области устанавливается, вводится в действие и прекращает действовать в соответствии с главой 31 Налогового Кодекса Российской Федерации (да</w:t>
      </w:r>
      <w:r>
        <w:rPr>
          <w:sz w:val="26"/>
          <w:szCs w:val="26"/>
        </w:rPr>
        <w:t>ле</w:t>
      </w:r>
      <w:r w:rsidR="00253484" w:rsidRPr="000F7EFC">
        <w:rPr>
          <w:sz w:val="26"/>
          <w:szCs w:val="26"/>
        </w:rPr>
        <w:t>е-Кодекс)</w:t>
      </w:r>
      <w:r w:rsidR="00E61144">
        <w:rPr>
          <w:sz w:val="26"/>
          <w:szCs w:val="26"/>
        </w:rPr>
        <w:t>,</w:t>
      </w:r>
      <w:r w:rsidR="00253484" w:rsidRPr="000F7EFC">
        <w:rPr>
          <w:sz w:val="26"/>
          <w:szCs w:val="26"/>
        </w:rPr>
        <w:t xml:space="preserve"> Уставом муниципального образования </w:t>
      </w:r>
      <w:r w:rsidR="0016737C">
        <w:rPr>
          <w:sz w:val="26"/>
          <w:szCs w:val="26"/>
        </w:rPr>
        <w:t xml:space="preserve"> Новоюласенский с</w:t>
      </w:r>
      <w:r w:rsidR="00253484" w:rsidRPr="000F7EFC">
        <w:rPr>
          <w:sz w:val="26"/>
          <w:szCs w:val="26"/>
        </w:rPr>
        <w:t xml:space="preserve">ельсовет </w:t>
      </w:r>
      <w:r>
        <w:rPr>
          <w:sz w:val="26"/>
          <w:szCs w:val="26"/>
        </w:rPr>
        <w:t>Красногвардейского</w:t>
      </w:r>
      <w:r w:rsidR="00253484" w:rsidRPr="000F7EFC">
        <w:rPr>
          <w:sz w:val="26"/>
          <w:szCs w:val="26"/>
        </w:rPr>
        <w:t xml:space="preserve"> района Оренбургской области и настоящим решением Совета депутатов муниципального образования </w:t>
      </w:r>
      <w:r w:rsidR="0016737C">
        <w:rPr>
          <w:sz w:val="26"/>
          <w:szCs w:val="26"/>
        </w:rPr>
        <w:t xml:space="preserve">Новоюласенский </w:t>
      </w:r>
      <w:r w:rsidR="00253484" w:rsidRPr="000F7EFC">
        <w:rPr>
          <w:sz w:val="26"/>
          <w:szCs w:val="26"/>
        </w:rPr>
        <w:t xml:space="preserve">сельсовет </w:t>
      </w:r>
      <w:r>
        <w:rPr>
          <w:sz w:val="26"/>
          <w:szCs w:val="26"/>
        </w:rPr>
        <w:t>Красногвардейского</w:t>
      </w:r>
      <w:r w:rsidR="00253484" w:rsidRPr="000F7EFC">
        <w:rPr>
          <w:sz w:val="26"/>
          <w:szCs w:val="26"/>
        </w:rPr>
        <w:t xml:space="preserve"> района Оренбургской области.</w:t>
      </w:r>
    </w:p>
    <w:p w:rsidR="00E8174F" w:rsidRPr="000F7EFC" w:rsidRDefault="000F7EFC" w:rsidP="0016737C">
      <w:pPr>
        <w:pStyle w:val="20"/>
        <w:tabs>
          <w:tab w:val="left" w:pos="709"/>
          <w:tab w:val="left" w:pos="1431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16737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2. </w:t>
      </w:r>
      <w:r w:rsidR="00253484" w:rsidRPr="000F7EFC">
        <w:rPr>
          <w:sz w:val="26"/>
          <w:szCs w:val="26"/>
        </w:rPr>
        <w:t>Настоящим Положением определяются:</w:t>
      </w:r>
    </w:p>
    <w:p w:rsidR="00E8174F" w:rsidRPr="000F7EFC" w:rsidRDefault="0016737C" w:rsidP="0016737C">
      <w:pPr>
        <w:pStyle w:val="20"/>
        <w:tabs>
          <w:tab w:val="left" w:pos="698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>ставки земельного налога;</w:t>
      </w:r>
    </w:p>
    <w:p w:rsidR="00E8174F" w:rsidRPr="000F7EFC" w:rsidRDefault="0016737C" w:rsidP="0016737C">
      <w:pPr>
        <w:pStyle w:val="20"/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>налоговые льготы, основания и порядок их применения</w:t>
      </w:r>
      <w:r w:rsidR="00EF1FCB">
        <w:rPr>
          <w:sz w:val="26"/>
          <w:szCs w:val="26"/>
        </w:rPr>
        <w:t>.</w:t>
      </w:r>
    </w:p>
    <w:p w:rsidR="000F7EFC" w:rsidRDefault="000F7EFC" w:rsidP="00291B1B">
      <w:pPr>
        <w:pStyle w:val="20"/>
        <w:spacing w:line="240" w:lineRule="auto"/>
        <w:ind w:firstLine="0"/>
        <w:rPr>
          <w:b/>
          <w:bCs/>
          <w:sz w:val="26"/>
          <w:szCs w:val="26"/>
        </w:rPr>
      </w:pPr>
    </w:p>
    <w:p w:rsidR="00E8174F" w:rsidRPr="000F7EFC" w:rsidRDefault="00253484" w:rsidP="00291B1B">
      <w:pPr>
        <w:pStyle w:val="20"/>
        <w:spacing w:line="240" w:lineRule="auto"/>
        <w:ind w:firstLine="0"/>
        <w:rPr>
          <w:sz w:val="26"/>
          <w:szCs w:val="26"/>
        </w:rPr>
      </w:pPr>
      <w:r w:rsidRPr="000F7EFC">
        <w:rPr>
          <w:b/>
          <w:bCs/>
          <w:sz w:val="26"/>
          <w:szCs w:val="26"/>
        </w:rPr>
        <w:t>Статья 2. Налоговые с</w:t>
      </w:r>
      <w:r w:rsidR="000F7EFC">
        <w:rPr>
          <w:b/>
          <w:bCs/>
          <w:sz w:val="26"/>
          <w:szCs w:val="26"/>
        </w:rPr>
        <w:t>т</w:t>
      </w:r>
      <w:r w:rsidRPr="000F7EFC">
        <w:rPr>
          <w:b/>
          <w:bCs/>
          <w:sz w:val="26"/>
          <w:szCs w:val="26"/>
        </w:rPr>
        <w:t>авки.</w:t>
      </w:r>
    </w:p>
    <w:p w:rsidR="00E8174F" w:rsidRDefault="000F7EFC" w:rsidP="0016737C">
      <w:pPr>
        <w:pStyle w:val="20"/>
        <w:tabs>
          <w:tab w:val="left" w:pos="709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737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1. </w:t>
      </w:r>
      <w:r w:rsidR="00253484" w:rsidRPr="000F7EFC">
        <w:rPr>
          <w:sz w:val="26"/>
          <w:szCs w:val="26"/>
        </w:rPr>
        <w:t>Ставки налога устанавливаются в следующих размерах:</w:t>
      </w:r>
    </w:p>
    <w:p w:rsidR="0016737C" w:rsidRPr="00AD1D86" w:rsidRDefault="0016737C" w:rsidP="00AD1D86">
      <w:pPr>
        <w:pStyle w:val="ae"/>
        <w:shd w:val="clear" w:color="auto" w:fill="FFFFFF"/>
        <w:tabs>
          <w:tab w:val="left" w:pos="709"/>
        </w:tabs>
        <w:spacing w:before="0" w:beforeAutospacing="0" w:after="0" w:afterAutospacing="0"/>
        <w:ind w:firstLine="708"/>
        <w:jc w:val="both"/>
        <w:rPr>
          <w:sz w:val="26"/>
          <w:szCs w:val="26"/>
          <w:shd w:val="clear" w:color="auto" w:fill="FFFFFF"/>
        </w:rPr>
      </w:pPr>
      <w:r w:rsidRPr="0016737C">
        <w:rPr>
          <w:sz w:val="26"/>
          <w:szCs w:val="26"/>
          <w:shd w:val="clear" w:color="auto" w:fill="FFFFFF"/>
        </w:rPr>
        <w:t>1.1. 0,13</w:t>
      </w:r>
      <w:r w:rsidRPr="0016737C">
        <w:rPr>
          <w:b/>
          <w:sz w:val="26"/>
          <w:szCs w:val="26"/>
          <w:shd w:val="clear" w:color="auto" w:fill="FFFFFF"/>
        </w:rPr>
        <w:t xml:space="preserve"> </w:t>
      </w:r>
      <w:r w:rsidRPr="0016737C">
        <w:rPr>
          <w:sz w:val="26"/>
          <w:szCs w:val="26"/>
          <w:shd w:val="clear" w:color="auto" w:fill="FFFFFF"/>
        </w:rPr>
        <w:t>процента в отношении земельных участков, отнесенных к землям сельскохозяйственного назначения;</w:t>
      </w:r>
    </w:p>
    <w:p w:rsidR="00E8174F" w:rsidRPr="000F7EFC" w:rsidRDefault="000F7EFC" w:rsidP="00291B1B">
      <w:pPr>
        <w:pStyle w:val="20"/>
        <w:tabs>
          <w:tab w:val="left" w:pos="862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6737C">
        <w:rPr>
          <w:sz w:val="26"/>
          <w:szCs w:val="26"/>
        </w:rPr>
        <w:t xml:space="preserve">     1.2.</w:t>
      </w:r>
      <w:r w:rsidR="00AD1D86">
        <w:rPr>
          <w:sz w:val="26"/>
          <w:szCs w:val="26"/>
        </w:rPr>
        <w:t xml:space="preserve"> 0,3 </w:t>
      </w:r>
      <w:r w:rsidR="00253484" w:rsidRPr="000F7EFC">
        <w:rPr>
          <w:sz w:val="26"/>
          <w:szCs w:val="26"/>
        </w:rPr>
        <w:t>процента в отношении земельных участков:</w:t>
      </w:r>
    </w:p>
    <w:p w:rsidR="00E8174F" w:rsidRPr="000F7EFC" w:rsidRDefault="00AD1D86" w:rsidP="00AD1D86">
      <w:pPr>
        <w:pStyle w:val="20"/>
        <w:tabs>
          <w:tab w:val="left" w:pos="697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>отнесенных к землям сельскохозяйственного назначения или к землям в составе зон сельскохозяйсгвенного использования в населенных пунктах и используемых для сельскохозяйственного производства</w:t>
      </w:r>
      <w:r w:rsidR="00B618E8">
        <w:rPr>
          <w:sz w:val="26"/>
          <w:szCs w:val="26"/>
        </w:rPr>
        <w:t>;</w:t>
      </w:r>
    </w:p>
    <w:p w:rsidR="00E8174F" w:rsidRPr="000F7EFC" w:rsidRDefault="00AD1D86" w:rsidP="00AD1D86">
      <w:pPr>
        <w:pStyle w:val="20"/>
        <w:tabs>
          <w:tab w:val="left" w:pos="711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 xml:space="preserve"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</w:t>
      </w:r>
      <w:r w:rsidR="000F7EFC">
        <w:rPr>
          <w:sz w:val="26"/>
          <w:szCs w:val="26"/>
        </w:rPr>
        <w:t>н</w:t>
      </w:r>
      <w:r w:rsidR="00253484" w:rsidRPr="000F7EFC">
        <w:rPr>
          <w:sz w:val="26"/>
          <w:szCs w:val="26"/>
        </w:rPr>
        <w:t>а объект недвижимого имущества, не от носящийся к жи</w:t>
      </w:r>
      <w:r w:rsidR="000F7EFC">
        <w:rPr>
          <w:sz w:val="26"/>
          <w:szCs w:val="26"/>
        </w:rPr>
        <w:t>л</w:t>
      </w:r>
      <w:r w:rsidR="00253484" w:rsidRPr="000F7EFC">
        <w:rPr>
          <w:sz w:val="26"/>
          <w:szCs w:val="26"/>
        </w:rPr>
        <w:t>ищном</w:t>
      </w:r>
      <w:r w:rsidR="000F7EFC">
        <w:rPr>
          <w:sz w:val="26"/>
          <w:szCs w:val="26"/>
        </w:rPr>
        <w:t>у</w:t>
      </w:r>
      <w:r w:rsidR="00253484" w:rsidRPr="000F7EFC">
        <w:rPr>
          <w:sz w:val="26"/>
          <w:szCs w:val="26"/>
        </w:rPr>
        <w:t xml:space="preserve"> фонду и (или) к объектам инженерной и</w:t>
      </w:r>
      <w:r w:rsidR="000F7EFC">
        <w:rPr>
          <w:sz w:val="26"/>
          <w:szCs w:val="26"/>
        </w:rPr>
        <w:t>нфраструкту</w:t>
      </w:r>
      <w:r w:rsidR="00253484" w:rsidRPr="000F7EFC">
        <w:rPr>
          <w:sz w:val="26"/>
          <w:szCs w:val="26"/>
        </w:rPr>
        <w:t>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</w:t>
      </w:r>
      <w:r w:rsidR="000F7EFC">
        <w:rPr>
          <w:sz w:val="26"/>
          <w:szCs w:val="26"/>
        </w:rPr>
        <w:t>принимательской</w:t>
      </w:r>
      <w:r w:rsidR="00253484" w:rsidRPr="000F7EFC">
        <w:rPr>
          <w:sz w:val="26"/>
          <w:szCs w:val="26"/>
        </w:rPr>
        <w:t xml:space="preserve"> деятел</w:t>
      </w:r>
      <w:r w:rsidR="000F7EFC">
        <w:rPr>
          <w:sz w:val="26"/>
          <w:szCs w:val="26"/>
        </w:rPr>
        <w:t>ьно</w:t>
      </w:r>
      <w:r w:rsidR="00253484" w:rsidRPr="000F7EFC">
        <w:rPr>
          <w:sz w:val="26"/>
          <w:szCs w:val="26"/>
        </w:rPr>
        <w:t>сти);</w:t>
      </w:r>
    </w:p>
    <w:p w:rsidR="00E8174F" w:rsidRPr="000F7EFC" w:rsidRDefault="00AD1D86" w:rsidP="00AD1D86">
      <w:pPr>
        <w:pStyle w:val="20"/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>н</w:t>
      </w:r>
      <w:r w:rsidR="000F7EFC">
        <w:rPr>
          <w:sz w:val="26"/>
          <w:szCs w:val="26"/>
        </w:rPr>
        <w:t>е</w:t>
      </w:r>
      <w:r w:rsidR="00253484" w:rsidRPr="000F7EFC">
        <w:rPr>
          <w:sz w:val="26"/>
          <w:szCs w:val="26"/>
        </w:rPr>
        <w:t xml:space="preserve"> используемых в предпринимательской деятельности, приобретенных (предоставленных) для веления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</w:t>
      </w:r>
      <w:r w:rsidR="000F7EFC">
        <w:rPr>
          <w:sz w:val="26"/>
          <w:szCs w:val="26"/>
          <w:lang w:eastAsia="en-US" w:bidi="en-US"/>
        </w:rPr>
        <w:t>№</w:t>
      </w:r>
      <w:r w:rsidR="00253484" w:rsidRPr="000F7EFC">
        <w:rPr>
          <w:sz w:val="26"/>
          <w:szCs w:val="26"/>
        </w:rPr>
        <w:t>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Федерации»:</w:t>
      </w:r>
    </w:p>
    <w:p w:rsidR="00E8174F" w:rsidRPr="000F7EFC" w:rsidRDefault="00AD1D86" w:rsidP="00AD1D86">
      <w:pPr>
        <w:pStyle w:val="20"/>
        <w:tabs>
          <w:tab w:val="left" w:pos="716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0F7EFC">
        <w:rPr>
          <w:sz w:val="26"/>
          <w:szCs w:val="26"/>
        </w:rPr>
        <w:t xml:space="preserve">- </w:t>
      </w:r>
      <w:r w:rsidR="00253484" w:rsidRPr="000F7EFC">
        <w:rPr>
          <w:sz w:val="26"/>
          <w:szCs w:val="26"/>
        </w:rPr>
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0F7EFC" w:rsidRDefault="000F7EFC" w:rsidP="00291B1B">
      <w:pPr>
        <w:pStyle w:val="20"/>
        <w:tabs>
          <w:tab w:val="left" w:pos="932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1D86">
        <w:rPr>
          <w:sz w:val="26"/>
          <w:szCs w:val="26"/>
        </w:rPr>
        <w:t xml:space="preserve">    1.3. 1,5</w:t>
      </w:r>
      <w:r w:rsidR="00253484" w:rsidRPr="000F7EFC">
        <w:rPr>
          <w:sz w:val="26"/>
          <w:szCs w:val="26"/>
        </w:rPr>
        <w:t xml:space="preserve"> процента в отношении прочих земельных участков.</w:t>
      </w:r>
    </w:p>
    <w:p w:rsidR="00EF1FCB" w:rsidRDefault="00EF1FCB" w:rsidP="00291B1B">
      <w:pPr>
        <w:pStyle w:val="20"/>
        <w:tabs>
          <w:tab w:val="left" w:pos="932"/>
        </w:tabs>
        <w:spacing w:line="240" w:lineRule="auto"/>
        <w:ind w:firstLine="0"/>
        <w:jc w:val="both"/>
        <w:rPr>
          <w:sz w:val="26"/>
          <w:szCs w:val="26"/>
        </w:rPr>
      </w:pPr>
    </w:p>
    <w:p w:rsidR="00E8174F" w:rsidRPr="000F7EFC" w:rsidRDefault="00253484" w:rsidP="00291B1B">
      <w:pPr>
        <w:pStyle w:val="20"/>
        <w:tabs>
          <w:tab w:val="left" w:pos="932"/>
        </w:tabs>
        <w:spacing w:line="240" w:lineRule="auto"/>
        <w:ind w:firstLine="0"/>
        <w:jc w:val="both"/>
        <w:rPr>
          <w:sz w:val="26"/>
          <w:szCs w:val="26"/>
        </w:rPr>
      </w:pPr>
      <w:r w:rsidRPr="000F7EFC">
        <w:rPr>
          <w:b/>
          <w:bCs/>
          <w:sz w:val="26"/>
          <w:szCs w:val="26"/>
        </w:rPr>
        <w:t>Статья 3. Налоговые льготы. Основания и порядок их применения.</w:t>
      </w:r>
      <w:r w:rsidRPr="000F7EFC">
        <w:rPr>
          <w:sz w:val="26"/>
          <w:szCs w:val="26"/>
        </w:rPr>
        <w:t>Освобождаются от уплаты земельного налога:</w:t>
      </w:r>
    </w:p>
    <w:p w:rsidR="00E8174F" w:rsidRPr="000F7EFC" w:rsidRDefault="000F7EFC" w:rsidP="00AD1D86">
      <w:pPr>
        <w:pStyle w:val="20"/>
        <w:tabs>
          <w:tab w:val="left" w:pos="709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1D86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1. </w:t>
      </w:r>
      <w:r w:rsidR="00253484" w:rsidRPr="000F7EFC">
        <w:rPr>
          <w:sz w:val="26"/>
          <w:szCs w:val="26"/>
        </w:rPr>
        <w:t>Органы местного самоуправления - в отношении земельных участков, находящихся в их собственности, постоянном (бессрочном) пользовании.</w:t>
      </w:r>
    </w:p>
    <w:p w:rsidR="00243DCC" w:rsidRPr="00243DCC" w:rsidRDefault="00253484" w:rsidP="00490C86">
      <w:pPr>
        <w:pStyle w:val="20"/>
        <w:spacing w:line="240" w:lineRule="auto"/>
        <w:ind w:firstLine="0"/>
        <w:jc w:val="both"/>
        <w:rPr>
          <w:sz w:val="26"/>
          <w:szCs w:val="26"/>
        </w:rPr>
      </w:pPr>
      <w:r w:rsidRPr="000F7EFC">
        <w:rPr>
          <w:sz w:val="26"/>
          <w:szCs w:val="26"/>
        </w:rPr>
        <w:t>Основанием для применения налоговой льготы является документ, под</w:t>
      </w:r>
      <w:r w:rsidR="00B618E8">
        <w:rPr>
          <w:sz w:val="26"/>
          <w:szCs w:val="26"/>
        </w:rPr>
        <w:t>т</w:t>
      </w:r>
      <w:r w:rsidRPr="000F7EFC">
        <w:rPr>
          <w:sz w:val="26"/>
          <w:szCs w:val="26"/>
        </w:rPr>
        <w:t>верж</w:t>
      </w:r>
      <w:r w:rsidR="00B618E8">
        <w:rPr>
          <w:sz w:val="26"/>
          <w:szCs w:val="26"/>
        </w:rPr>
        <w:t>дающий</w:t>
      </w:r>
      <w:r w:rsidRPr="000F7EFC">
        <w:rPr>
          <w:sz w:val="26"/>
          <w:szCs w:val="26"/>
        </w:rPr>
        <w:t xml:space="preserve"> отнесение налогоплательщика к органам местного самоуправления.</w:t>
      </w:r>
    </w:p>
    <w:p w:rsidR="00243DCC" w:rsidRPr="00243DCC" w:rsidRDefault="00243DCC" w:rsidP="00AD1D86">
      <w:pPr>
        <w:widowControl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      </w:t>
      </w:r>
      <w:r w:rsidR="00AD1D86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      </w:t>
      </w:r>
      <w:r w:rsidR="00490C86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2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. </w:t>
      </w:r>
      <w:r w:rsidR="00490C86" w:rsidRPr="00490C86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В</w:t>
      </w:r>
      <w:r w:rsidR="00490C86" w:rsidRPr="00490C86">
        <w:rPr>
          <w:rStyle w:val="FontStyle15"/>
          <w:sz w:val="26"/>
          <w:szCs w:val="26"/>
        </w:rPr>
        <w:t>етераны и инвалиды Великой Отечественной войны и лица, достигшие возраста старше 85 лет</w:t>
      </w:r>
      <w:r w:rsidR="00490C86" w:rsidRPr="008B3C31">
        <w:rPr>
          <w:rFonts w:ascii="Times New Roman" w:hAnsi="Times New Roman" w:cs="Times New Roman"/>
          <w:sz w:val="26"/>
          <w:szCs w:val="26"/>
        </w:rPr>
        <w:t xml:space="preserve"> </w:t>
      </w:r>
      <w:r w:rsidR="008B3C31" w:rsidRPr="008B3C31">
        <w:rPr>
          <w:rFonts w:ascii="Times New Roman" w:hAnsi="Times New Roman" w:cs="Times New Roman"/>
          <w:sz w:val="26"/>
          <w:szCs w:val="26"/>
        </w:rPr>
        <w:t>в отношении земельных участков, используемых (предназначенных) для ведения личного подсобного хозяйства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.</w:t>
      </w:r>
    </w:p>
    <w:p w:rsidR="00243DCC" w:rsidRPr="00243DCC" w:rsidRDefault="00243DCC" w:rsidP="00AD1D86">
      <w:pPr>
        <w:widowControl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</w:pP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      </w:t>
      </w:r>
      <w:r w:rsidR="00AD1D86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 xml:space="preserve">      </w:t>
      </w:r>
      <w:r w:rsidR="00490C86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3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. С</w:t>
      </w:r>
      <w:r w:rsidRPr="00243DCC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емьи (родители и супруги) военнослужащих, погибших при исполнении воинского долга</w:t>
      </w:r>
      <w:r w:rsidR="008B3C31" w:rsidRPr="008B3C31">
        <w:rPr>
          <w:rFonts w:ascii="Times New Roman" w:hAnsi="Times New Roman" w:cs="Times New Roman"/>
          <w:sz w:val="26"/>
          <w:szCs w:val="26"/>
        </w:rPr>
        <w:t xml:space="preserve"> в отношении земельных участков, используемых (предназначенных) для ведения личного подсобного хозяйства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shd w:val="clear" w:color="auto" w:fill="FFFFFF"/>
          <w:lang w:bidi="ar-SA"/>
        </w:rPr>
        <w:t>.</w:t>
      </w:r>
    </w:p>
    <w:p w:rsidR="00243DCC" w:rsidRPr="00243DCC" w:rsidRDefault="00243DCC" w:rsidP="00AD1D86">
      <w:pPr>
        <w:widowControl/>
        <w:shd w:val="clear" w:color="auto" w:fill="FFFFFF"/>
        <w:tabs>
          <w:tab w:val="left" w:pos="709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AD1D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490C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4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 О</w:t>
      </w:r>
      <w:r w:rsidRPr="00243D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рганизации и учреждения, финансируемые из бюджета муниципального образования Красногвардейский район, бюджета муниципального образования </w:t>
      </w:r>
      <w:r w:rsidR="00AD1D86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Новоюласенский </w:t>
      </w:r>
      <w:r w:rsidRPr="00243DCC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сельсовет</w:t>
      </w:r>
      <w:r w:rsidRPr="008B3C3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</w:p>
    <w:p w:rsidR="00243DCC" w:rsidRPr="00243DCC" w:rsidRDefault="00243DCC" w:rsidP="00AD1D86">
      <w:pPr>
        <w:widowControl/>
        <w:tabs>
          <w:tab w:val="left" w:pos="709"/>
        </w:tabs>
        <w:jc w:val="both"/>
        <w:outlineLvl w:val="0"/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shd w:val="clear" w:color="auto" w:fill="FFFFFF"/>
          <w:lang w:bidi="ar-SA"/>
        </w:rPr>
        <w:t xml:space="preserve">      </w:t>
      </w:r>
      <w:r w:rsidR="00AD1D86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shd w:val="clear" w:color="auto" w:fill="FFFFFF"/>
          <w:lang w:bidi="ar-SA"/>
        </w:rPr>
        <w:t xml:space="preserve">      </w:t>
      </w:r>
      <w:r w:rsidR="00490C86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shd w:val="clear" w:color="auto" w:fill="FFFFFF"/>
          <w:lang w:bidi="ar-SA"/>
        </w:rPr>
        <w:t>5</w:t>
      </w:r>
      <w:r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shd w:val="clear" w:color="auto" w:fill="FFFFFF"/>
          <w:lang w:bidi="ar-SA"/>
        </w:rPr>
        <w:t>. И</w:t>
      </w:r>
      <w:r w:rsidRPr="00243DCC">
        <w:rPr>
          <w:rFonts w:ascii="Times New Roman" w:eastAsia="Times New Roman" w:hAnsi="Times New Roman" w:cs="Times New Roman"/>
          <w:bCs/>
          <w:color w:val="auto"/>
          <w:kern w:val="36"/>
          <w:sz w:val="26"/>
          <w:szCs w:val="26"/>
          <w:lang w:bidi="ar-SA"/>
        </w:rPr>
        <w:t xml:space="preserve">нвесторы, реализующие инвестиционные проекты на территории </w:t>
      </w:r>
      <w:r w:rsidRPr="00243DC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 xml:space="preserve">муниципального образования </w:t>
      </w:r>
      <w:r w:rsidR="00AD1D86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>Новоюласенский</w:t>
      </w:r>
      <w:r w:rsidR="00A9030D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 xml:space="preserve"> </w:t>
      </w:r>
      <w:r w:rsidRPr="00243DC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 xml:space="preserve">сельсовет Красногвардейского района Оренбургской области. Порядок предоставления льгот по земельному налогу инвесторам устанавливается Советом депутатов муниципального образования </w:t>
      </w:r>
      <w:r w:rsidR="0016737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>Новоюласенский</w:t>
      </w:r>
      <w:r w:rsidRPr="00243DC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 xml:space="preserve"> сельсовет Красногвардейского района Оренбургской области</w:t>
      </w:r>
      <w:r w:rsidRPr="00243DCC">
        <w:rPr>
          <w:rFonts w:ascii="Times New Roman" w:eastAsia="Times New Roman" w:hAnsi="Times New Roman" w:cs="Times New Roman"/>
          <w:color w:val="auto"/>
          <w:kern w:val="36"/>
          <w:sz w:val="26"/>
          <w:szCs w:val="26"/>
          <w:lang w:bidi="ar-SA"/>
        </w:rPr>
        <w:t>;</w:t>
      </w:r>
    </w:p>
    <w:p w:rsidR="00E8174F" w:rsidRPr="000F7EFC" w:rsidRDefault="00243DCC" w:rsidP="00AD1D86">
      <w:pPr>
        <w:pStyle w:val="20"/>
        <w:tabs>
          <w:tab w:val="left" w:pos="709"/>
          <w:tab w:val="left" w:pos="970"/>
        </w:tabs>
        <w:spacing w:line="240" w:lineRule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D1D86">
        <w:rPr>
          <w:sz w:val="26"/>
          <w:szCs w:val="26"/>
        </w:rPr>
        <w:t xml:space="preserve">     </w:t>
      </w:r>
      <w:r w:rsidR="00490C86">
        <w:rPr>
          <w:sz w:val="26"/>
          <w:szCs w:val="26"/>
        </w:rPr>
        <w:t>6</w:t>
      </w:r>
      <w:r w:rsidR="00B618E8">
        <w:rPr>
          <w:sz w:val="26"/>
          <w:szCs w:val="26"/>
        </w:rPr>
        <w:t xml:space="preserve">. </w:t>
      </w:r>
      <w:r w:rsidR="00253484" w:rsidRPr="000F7EFC">
        <w:rPr>
          <w:sz w:val="26"/>
          <w:szCs w:val="26"/>
        </w:rPr>
        <w:t>Члены добровольной народной дружины</w:t>
      </w:r>
      <w:r w:rsidR="00AD1D86">
        <w:rPr>
          <w:sz w:val="26"/>
          <w:szCs w:val="26"/>
        </w:rPr>
        <w:t xml:space="preserve"> </w:t>
      </w:r>
      <w:r w:rsidR="00AD1D86" w:rsidRPr="00AD1D86">
        <w:rPr>
          <w:sz w:val="26"/>
          <w:szCs w:val="26"/>
        </w:rPr>
        <w:t xml:space="preserve">«Порядок» муниципального образования Новоюласенский сельсовет Красногвардейского района Оренбургской области </w:t>
      </w:r>
      <w:r w:rsidR="00253484" w:rsidRPr="000F7EFC">
        <w:rPr>
          <w:sz w:val="26"/>
          <w:szCs w:val="26"/>
        </w:rPr>
        <w:t>в отношении земельных участков,</w:t>
      </w:r>
      <w:r>
        <w:rPr>
          <w:sz w:val="26"/>
          <w:szCs w:val="26"/>
        </w:rPr>
        <w:t xml:space="preserve"> используемых (предназначенных) для ведения личного подсобного хозяйства,</w:t>
      </w:r>
      <w:r w:rsidR="00253484" w:rsidRPr="000F7EFC">
        <w:rPr>
          <w:sz w:val="26"/>
          <w:szCs w:val="26"/>
        </w:rPr>
        <w:t xml:space="preserve"> принадлежащих им на праве собственности и находящихся на территории м</w:t>
      </w:r>
      <w:r w:rsidR="00B618E8">
        <w:rPr>
          <w:sz w:val="26"/>
          <w:szCs w:val="26"/>
        </w:rPr>
        <w:t>униципального</w:t>
      </w:r>
      <w:r w:rsidR="00253484" w:rsidRPr="000F7EFC">
        <w:rPr>
          <w:sz w:val="26"/>
          <w:szCs w:val="26"/>
        </w:rPr>
        <w:t>го образо</w:t>
      </w:r>
      <w:r w:rsidR="00B618E8">
        <w:rPr>
          <w:sz w:val="26"/>
          <w:szCs w:val="26"/>
        </w:rPr>
        <w:t>вания</w:t>
      </w:r>
      <w:r w:rsidR="00253484" w:rsidRPr="000F7EFC">
        <w:rPr>
          <w:sz w:val="26"/>
          <w:szCs w:val="26"/>
        </w:rPr>
        <w:t>.</w:t>
      </w:r>
    </w:p>
    <w:p w:rsidR="00E8174F" w:rsidRPr="000F7EFC" w:rsidRDefault="00253484" w:rsidP="00291B1B">
      <w:pPr>
        <w:pStyle w:val="20"/>
        <w:spacing w:line="240" w:lineRule="auto"/>
        <w:ind w:firstLine="0"/>
        <w:jc w:val="both"/>
        <w:rPr>
          <w:sz w:val="26"/>
          <w:szCs w:val="26"/>
        </w:rPr>
      </w:pPr>
      <w:r w:rsidRPr="000F7EFC">
        <w:rPr>
          <w:sz w:val="26"/>
          <w:szCs w:val="26"/>
        </w:rPr>
        <w:t xml:space="preserve">Основанием для применения налоговой льготы является удостоверение добровольного народного дружинника, выданное командиром народной дружины по охране общественного порядка и заверенное печатью администрации муниципального образования </w:t>
      </w:r>
      <w:r w:rsidR="00AD1D86">
        <w:rPr>
          <w:sz w:val="26"/>
          <w:szCs w:val="26"/>
        </w:rPr>
        <w:t xml:space="preserve"> Новоюласенский </w:t>
      </w:r>
      <w:r w:rsidRPr="000F7EFC">
        <w:rPr>
          <w:sz w:val="26"/>
          <w:szCs w:val="26"/>
        </w:rPr>
        <w:t xml:space="preserve">сельсовет </w:t>
      </w:r>
      <w:r w:rsidR="00B618E8">
        <w:rPr>
          <w:sz w:val="26"/>
          <w:szCs w:val="26"/>
        </w:rPr>
        <w:t>Красногвардейского</w:t>
      </w:r>
      <w:r w:rsidRPr="000F7EFC">
        <w:rPr>
          <w:sz w:val="26"/>
          <w:szCs w:val="26"/>
        </w:rPr>
        <w:t xml:space="preserve"> района Оренбургской области.</w:t>
      </w:r>
    </w:p>
    <w:p w:rsidR="00E8174F" w:rsidRPr="000F7EFC" w:rsidRDefault="00253484" w:rsidP="00291B1B">
      <w:pPr>
        <w:pStyle w:val="20"/>
        <w:spacing w:line="240" w:lineRule="auto"/>
        <w:ind w:firstLine="0"/>
        <w:jc w:val="both"/>
        <w:rPr>
          <w:sz w:val="26"/>
          <w:szCs w:val="26"/>
        </w:rPr>
        <w:sectPr w:rsidR="00E8174F" w:rsidRPr="000F7EFC" w:rsidSect="00DC44DD">
          <w:pgSz w:w="11900" w:h="16840"/>
          <w:pgMar w:top="567" w:right="1134" w:bottom="567" w:left="1418" w:header="0" w:footer="0" w:gutter="0"/>
          <w:pgNumType w:start="1"/>
          <w:cols w:space="720"/>
          <w:noEndnote/>
          <w:docGrid w:linePitch="360"/>
        </w:sectPr>
      </w:pPr>
      <w:r w:rsidRPr="000F7EFC">
        <w:rPr>
          <w:sz w:val="26"/>
          <w:szCs w:val="26"/>
        </w:rPr>
        <w:t>Налоговая льгота предоставляется членам только на период членства в добровольной народной дружине по охране общественного порядка.</w:t>
      </w:r>
    </w:p>
    <w:p w:rsidR="00E8174F" w:rsidRDefault="00E8174F" w:rsidP="00291B1B"/>
    <w:sectPr w:rsidR="00E8174F" w:rsidSect="005E128F">
      <w:type w:val="continuous"/>
      <w:pgSz w:w="16840" w:h="11900" w:orient="landscape"/>
      <w:pgMar w:top="563" w:right="1565" w:bottom="563" w:left="1561" w:header="0" w:footer="3" w:gutter="0"/>
      <w:cols w:num="5" w:space="10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755C" w:rsidRDefault="008F755C">
      <w:r>
        <w:separator/>
      </w:r>
    </w:p>
  </w:endnote>
  <w:endnote w:type="continuationSeparator" w:id="1">
    <w:p w:rsidR="008F755C" w:rsidRDefault="008F75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755C" w:rsidRDefault="008F755C"/>
  </w:footnote>
  <w:footnote w:type="continuationSeparator" w:id="1">
    <w:p w:rsidR="008F755C" w:rsidRDefault="008F755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8125C"/>
    <w:multiLevelType w:val="multilevel"/>
    <w:tmpl w:val="1C58DB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D4E09"/>
    <w:multiLevelType w:val="multilevel"/>
    <w:tmpl w:val="E2649CB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CB0775"/>
    <w:multiLevelType w:val="multilevel"/>
    <w:tmpl w:val="6AAE0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9331E8"/>
    <w:multiLevelType w:val="multilevel"/>
    <w:tmpl w:val="9280A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1C15102"/>
    <w:multiLevelType w:val="multilevel"/>
    <w:tmpl w:val="14206C6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0015A"/>
    <w:multiLevelType w:val="multilevel"/>
    <w:tmpl w:val="F4B42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E496843"/>
    <w:multiLevelType w:val="multilevel"/>
    <w:tmpl w:val="3A2E4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5543A8"/>
    <w:multiLevelType w:val="multilevel"/>
    <w:tmpl w:val="B1B29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2C3A38"/>
    <w:multiLevelType w:val="multilevel"/>
    <w:tmpl w:val="806C4A7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A0D1AEF"/>
    <w:multiLevelType w:val="multilevel"/>
    <w:tmpl w:val="E0CEC7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CDE1324"/>
    <w:multiLevelType w:val="multilevel"/>
    <w:tmpl w:val="071869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81"/>
  <w:drawingGridVerticalSpacing w:val="181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8174F"/>
    <w:rsid w:val="000273E1"/>
    <w:rsid w:val="00046EC1"/>
    <w:rsid w:val="000E5EAF"/>
    <w:rsid w:val="000F7EFC"/>
    <w:rsid w:val="0016737C"/>
    <w:rsid w:val="00243DCC"/>
    <w:rsid w:val="00253484"/>
    <w:rsid w:val="00291B1B"/>
    <w:rsid w:val="003B5815"/>
    <w:rsid w:val="00440443"/>
    <w:rsid w:val="00490C86"/>
    <w:rsid w:val="00561DD2"/>
    <w:rsid w:val="00566C5A"/>
    <w:rsid w:val="00572167"/>
    <w:rsid w:val="005E128F"/>
    <w:rsid w:val="00652D1F"/>
    <w:rsid w:val="00855A14"/>
    <w:rsid w:val="008B3C31"/>
    <w:rsid w:val="008F755C"/>
    <w:rsid w:val="00A314F2"/>
    <w:rsid w:val="00A72FDA"/>
    <w:rsid w:val="00A9030D"/>
    <w:rsid w:val="00AD1D86"/>
    <w:rsid w:val="00AD1DE3"/>
    <w:rsid w:val="00B618E8"/>
    <w:rsid w:val="00BE69A9"/>
    <w:rsid w:val="00BF669A"/>
    <w:rsid w:val="00DC44DD"/>
    <w:rsid w:val="00DD4215"/>
    <w:rsid w:val="00E61144"/>
    <w:rsid w:val="00E8174F"/>
    <w:rsid w:val="00EF1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E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5E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E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5E128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5E128F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">
    <w:name w:val="Заголовок №1_"/>
    <w:basedOn w:val="a0"/>
    <w:link w:val="10"/>
    <w:rsid w:val="005E128F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5">
    <w:name w:val="Основной текст_"/>
    <w:basedOn w:val="a0"/>
    <w:link w:val="11"/>
    <w:rsid w:val="005E128F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a4">
    <w:name w:val="Подпись к картинке"/>
    <w:basedOn w:val="a"/>
    <w:link w:val="a3"/>
    <w:rsid w:val="005E128F"/>
    <w:pPr>
      <w:ind w:left="570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E128F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E128F"/>
    <w:pPr>
      <w:spacing w:line="262" w:lineRule="auto"/>
      <w:ind w:firstLine="56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5E128F"/>
    <w:pPr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50">
    <w:name w:val="Основной текст (5)"/>
    <w:basedOn w:val="a"/>
    <w:link w:val="5"/>
    <w:rsid w:val="005E128F"/>
    <w:rPr>
      <w:rFonts w:ascii="Arial" w:eastAsia="Arial" w:hAnsi="Arial" w:cs="Arial"/>
      <w:sz w:val="32"/>
      <w:szCs w:val="32"/>
    </w:rPr>
  </w:style>
  <w:style w:type="paragraph" w:customStyle="1" w:styleId="10">
    <w:name w:val="Заголовок №1"/>
    <w:basedOn w:val="a"/>
    <w:link w:val="1"/>
    <w:rsid w:val="005E128F"/>
    <w:pPr>
      <w:spacing w:line="180" w:lineRule="auto"/>
      <w:ind w:firstLine="360"/>
      <w:outlineLvl w:val="0"/>
    </w:pPr>
    <w:rPr>
      <w:rFonts w:ascii="Arial" w:eastAsia="Arial" w:hAnsi="Arial" w:cs="Arial"/>
      <w:b/>
      <w:bCs/>
      <w:sz w:val="19"/>
      <w:szCs w:val="19"/>
    </w:rPr>
  </w:style>
  <w:style w:type="paragraph" w:customStyle="1" w:styleId="11">
    <w:name w:val="Основной текст1"/>
    <w:basedOn w:val="a"/>
    <w:link w:val="a5"/>
    <w:rsid w:val="005E128F"/>
    <w:pPr>
      <w:spacing w:line="276" w:lineRule="auto"/>
      <w:ind w:firstLine="180"/>
    </w:pPr>
    <w:rPr>
      <w:rFonts w:ascii="Arial" w:eastAsia="Arial" w:hAnsi="Arial" w:cs="Arial"/>
      <w:sz w:val="14"/>
      <w:szCs w:val="14"/>
    </w:rPr>
  </w:style>
  <w:style w:type="paragraph" w:styleId="a6">
    <w:name w:val="header"/>
    <w:basedOn w:val="a"/>
    <w:link w:val="a7"/>
    <w:uiPriority w:val="99"/>
    <w:unhideWhenUsed/>
    <w:rsid w:val="00DC44D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44DD"/>
    <w:rPr>
      <w:color w:val="000000"/>
    </w:rPr>
  </w:style>
  <w:style w:type="paragraph" w:styleId="a8">
    <w:name w:val="footer"/>
    <w:basedOn w:val="a"/>
    <w:link w:val="a9"/>
    <w:uiPriority w:val="99"/>
    <w:unhideWhenUsed/>
    <w:rsid w:val="00DC44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4DD"/>
    <w:rPr>
      <w:color w:val="000000"/>
    </w:rPr>
  </w:style>
  <w:style w:type="paragraph" w:styleId="aa">
    <w:name w:val="List Paragraph"/>
    <w:basedOn w:val="a"/>
    <w:uiPriority w:val="34"/>
    <w:qFormat/>
    <w:rsid w:val="00DC44DD"/>
    <w:pPr>
      <w:ind w:left="720"/>
      <w:contextualSpacing/>
    </w:pPr>
  </w:style>
  <w:style w:type="character" w:styleId="ab">
    <w:name w:val="Strong"/>
    <w:uiPriority w:val="22"/>
    <w:qFormat/>
    <w:rsid w:val="00DC44D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7216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72167"/>
    <w:rPr>
      <w:rFonts w:ascii="Tahoma" w:hAnsi="Tahoma" w:cs="Tahoma"/>
      <w:color w:val="000000"/>
      <w:sz w:val="16"/>
      <w:szCs w:val="16"/>
    </w:rPr>
  </w:style>
  <w:style w:type="paragraph" w:styleId="ae">
    <w:name w:val="Normal (Web)"/>
    <w:basedOn w:val="a"/>
    <w:uiPriority w:val="99"/>
    <w:unhideWhenUsed/>
    <w:rsid w:val="0016737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15">
    <w:name w:val="Font Style15"/>
    <w:rsid w:val="00490C8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2023-10-20T09:13:00Z</cp:lastPrinted>
  <dcterms:created xsi:type="dcterms:W3CDTF">2023-10-26T06:23:00Z</dcterms:created>
  <dcterms:modified xsi:type="dcterms:W3CDTF">2023-10-26T06:25:00Z</dcterms:modified>
</cp:coreProperties>
</file>