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D8" w:rsidRDefault="00F37CD8" w:rsidP="00F37CD8">
      <w:pPr>
        <w:tabs>
          <w:tab w:val="right" w:pos="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57225"/>
            <wp:effectExtent l="0" t="0" r="0" b="9525"/>
            <wp:docPr id="85" name="Рисунок 85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D8" w:rsidRPr="004C792D" w:rsidRDefault="00F37CD8" w:rsidP="00F37C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792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 xml:space="preserve">НОВОЮЛАСЕНСКИЙ </w:t>
      </w:r>
      <w:r w:rsidRPr="004C792D">
        <w:rPr>
          <w:rFonts w:ascii="Times New Roman" w:hAnsi="Times New Roman"/>
          <w:b/>
          <w:sz w:val="28"/>
          <w:szCs w:val="28"/>
        </w:rPr>
        <w:t>СЕЛЬСОВЕТ</w:t>
      </w:r>
    </w:p>
    <w:p w:rsidR="00F37CD8" w:rsidRPr="004C792D" w:rsidRDefault="00F37CD8" w:rsidP="00F37C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792D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4C792D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F37CD8" w:rsidRPr="004C792D" w:rsidRDefault="00F37CD8" w:rsidP="00F37C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CD8" w:rsidRPr="004C792D" w:rsidRDefault="00F37CD8" w:rsidP="00F37C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792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37CD8" w:rsidRPr="004C792D" w:rsidRDefault="00F37CD8" w:rsidP="00F37CD8">
      <w:pPr>
        <w:pStyle w:val="a3"/>
        <w:jc w:val="center"/>
        <w:rPr>
          <w:rFonts w:ascii="Times New Roman" w:hAnsi="Times New Roman"/>
        </w:rPr>
      </w:pPr>
    </w:p>
    <w:p w:rsidR="00F37CD8" w:rsidRPr="004C792D" w:rsidRDefault="00F37CD8" w:rsidP="00F37C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655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Pr="00526554">
        <w:rPr>
          <w:rFonts w:ascii="Times New Roman" w:hAnsi="Times New Roman"/>
          <w:sz w:val="28"/>
          <w:szCs w:val="28"/>
        </w:rPr>
        <w:t>11</w:t>
      </w:r>
      <w:r w:rsidRPr="004C792D">
        <w:rPr>
          <w:rFonts w:ascii="Times New Roman" w:hAnsi="Times New Roman"/>
          <w:sz w:val="28"/>
          <w:szCs w:val="28"/>
        </w:rPr>
        <w:t xml:space="preserve">.2016                                                                                                № </w:t>
      </w:r>
      <w:r w:rsidRPr="00526554">
        <w:rPr>
          <w:rFonts w:ascii="Times New Roman" w:hAnsi="Times New Roman"/>
          <w:sz w:val="28"/>
          <w:szCs w:val="28"/>
        </w:rPr>
        <w:t>97</w:t>
      </w:r>
      <w:r w:rsidRPr="004C792D">
        <w:rPr>
          <w:rFonts w:ascii="Times New Roman" w:hAnsi="Times New Roman"/>
          <w:sz w:val="28"/>
          <w:szCs w:val="28"/>
        </w:rPr>
        <w:t>-п</w:t>
      </w:r>
    </w:p>
    <w:p w:rsidR="00F37CD8" w:rsidRPr="004C792D" w:rsidRDefault="00F37CD8" w:rsidP="00F37CD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92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Новоюласка</w:t>
      </w:r>
    </w:p>
    <w:p w:rsidR="00F37CD8" w:rsidRPr="004C792D" w:rsidRDefault="00F37CD8" w:rsidP="00F37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7CD8" w:rsidRPr="004C792D" w:rsidRDefault="00F37CD8" w:rsidP="00F37C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792D">
        <w:rPr>
          <w:rFonts w:ascii="Times New Roman" w:hAnsi="Times New Roman" w:cs="Times New Roman"/>
          <w:sz w:val="26"/>
          <w:szCs w:val="26"/>
        </w:rPr>
        <w:t xml:space="preserve">Об утверждении Перечня информации о деятельности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Новоюласенский</w:t>
      </w:r>
      <w:r w:rsidRPr="004C792D">
        <w:rPr>
          <w:rFonts w:ascii="Times New Roman" w:hAnsi="Times New Roman" w:cs="Times New Roman"/>
          <w:sz w:val="26"/>
          <w:szCs w:val="26"/>
        </w:rPr>
        <w:t xml:space="preserve">  сельсовет Красногвардейского района Оренбургской области, размещаемой в информационно - телекоммуникационной сети Интернет</w:t>
      </w:r>
    </w:p>
    <w:p w:rsidR="00F37CD8" w:rsidRPr="004C792D" w:rsidRDefault="00F37CD8" w:rsidP="00F37C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7CD8" w:rsidRPr="004C792D" w:rsidRDefault="00F37CD8" w:rsidP="00F37CD8">
      <w:pPr>
        <w:pStyle w:val="1"/>
        <w:ind w:firstLine="709"/>
        <w:jc w:val="both"/>
        <w:rPr>
          <w:sz w:val="26"/>
          <w:szCs w:val="26"/>
        </w:rPr>
      </w:pPr>
      <w:r w:rsidRPr="004C792D">
        <w:rPr>
          <w:sz w:val="26"/>
          <w:szCs w:val="26"/>
        </w:rPr>
        <w:t>В соответствии со статьей 14 Федерального</w:t>
      </w:r>
      <w:r>
        <w:rPr>
          <w:sz w:val="26"/>
          <w:szCs w:val="26"/>
        </w:rPr>
        <w:t xml:space="preserve"> закона от 09.02.2009 </w:t>
      </w:r>
      <w:r w:rsidRPr="004C792D">
        <w:rPr>
          <w:sz w:val="26"/>
          <w:szCs w:val="26"/>
        </w:rPr>
        <w:t xml:space="preserve"> №8-ФЗ "Об обеспечении доступа к информации о деятельности государственных органов и органов местного самоуправления", статьями 5, 27 Устава муниципального образования </w:t>
      </w:r>
      <w:r>
        <w:rPr>
          <w:sz w:val="26"/>
          <w:szCs w:val="26"/>
        </w:rPr>
        <w:t>Новоюласенский</w:t>
      </w:r>
      <w:r w:rsidRPr="004C792D">
        <w:rPr>
          <w:sz w:val="26"/>
          <w:szCs w:val="26"/>
        </w:rPr>
        <w:t xml:space="preserve"> сельсовет Красногвардейского района Оренбургской области:</w:t>
      </w:r>
    </w:p>
    <w:p w:rsidR="00F37CD8" w:rsidRPr="004C792D" w:rsidRDefault="00F37CD8" w:rsidP="00F37C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92D">
        <w:rPr>
          <w:rFonts w:ascii="Times New Roman" w:hAnsi="Times New Roman" w:cs="Times New Roman"/>
          <w:sz w:val="26"/>
          <w:szCs w:val="26"/>
        </w:rPr>
        <w:t xml:space="preserve">1. Утвердить Перечень информации о деятельности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Новоюласенский</w:t>
      </w:r>
      <w:r w:rsidRPr="004C792D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области, размещаемой в сети интернет согласно приложению.</w:t>
      </w:r>
    </w:p>
    <w:p w:rsidR="00F37CD8" w:rsidRPr="004C792D" w:rsidRDefault="00F37CD8" w:rsidP="00F37C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92D">
        <w:rPr>
          <w:rFonts w:ascii="Times New Roman" w:hAnsi="Times New Roman" w:cs="Times New Roman"/>
          <w:sz w:val="26"/>
          <w:szCs w:val="26"/>
        </w:rPr>
        <w:t xml:space="preserve">2. Установить, что указанная в п.1 информация  подлежит размещению ежемесячно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4C792D">
        <w:rPr>
          <w:rFonts w:ascii="Times New Roman" w:hAnsi="Times New Roman" w:cs="Times New Roman"/>
          <w:sz w:val="26"/>
          <w:szCs w:val="26"/>
        </w:rPr>
        <w:t xml:space="preserve"> числа на портале муниципальных образований Оренбургской области в разделе Муниципальное образование Оренбургской области Красногвардейский район, вкладка сельские поселения – официальные организации –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4C792D">
        <w:rPr>
          <w:rFonts w:ascii="Times New Roman" w:hAnsi="Times New Roman" w:cs="Times New Roman"/>
          <w:sz w:val="26"/>
          <w:szCs w:val="26"/>
        </w:rPr>
        <w:t xml:space="preserve"> сельсовет, на сайте </w:t>
      </w:r>
      <w:r w:rsidRPr="004C792D">
        <w:rPr>
          <w:rFonts w:ascii="Times New Roman" w:hAnsi="Times New Roman" w:cs="Times New Roman"/>
          <w:sz w:val="26"/>
          <w:szCs w:val="26"/>
          <w:lang w:val="en-US"/>
        </w:rPr>
        <w:t>mo</w:t>
      </w:r>
      <w:r w:rsidRPr="004C792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C792D">
        <w:rPr>
          <w:rFonts w:ascii="Times New Roman" w:hAnsi="Times New Roman" w:cs="Times New Roman"/>
          <w:sz w:val="26"/>
          <w:szCs w:val="26"/>
          <w:lang w:val="en-US"/>
        </w:rPr>
        <w:t>ko</w:t>
      </w:r>
      <w:proofErr w:type="spellEnd"/>
      <w:r w:rsidRPr="004C792D">
        <w:rPr>
          <w:rFonts w:ascii="Times New Roman" w:hAnsi="Times New Roman" w:cs="Times New Roman"/>
          <w:sz w:val="26"/>
          <w:szCs w:val="26"/>
        </w:rPr>
        <w:t>.</w:t>
      </w:r>
      <w:r w:rsidRPr="004C792D">
        <w:rPr>
          <w:rFonts w:ascii="Times New Roman" w:hAnsi="Times New Roman" w:cs="Times New Roman"/>
          <w:sz w:val="26"/>
          <w:szCs w:val="26"/>
          <w:lang w:val="en-US"/>
        </w:rPr>
        <w:t>orb</w:t>
      </w:r>
      <w:r w:rsidRPr="004C792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C792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C792D">
        <w:rPr>
          <w:rFonts w:ascii="Times New Roman" w:hAnsi="Times New Roman" w:cs="Times New Roman"/>
          <w:sz w:val="26"/>
          <w:szCs w:val="26"/>
        </w:rPr>
        <w:t>.</w:t>
      </w:r>
    </w:p>
    <w:p w:rsidR="00F37CD8" w:rsidRPr="004C792D" w:rsidRDefault="00F37CD8" w:rsidP="00F37C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92D">
        <w:rPr>
          <w:rFonts w:ascii="Times New Roman" w:hAnsi="Times New Roman" w:cs="Times New Roman"/>
          <w:sz w:val="26"/>
          <w:szCs w:val="26"/>
        </w:rPr>
        <w:t>3.Назначить ответственн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C792D">
        <w:rPr>
          <w:rFonts w:ascii="Times New Roman" w:hAnsi="Times New Roman" w:cs="Times New Roman"/>
          <w:sz w:val="26"/>
          <w:szCs w:val="26"/>
        </w:rPr>
        <w:t xml:space="preserve"> за подачу информации и поддержание информации  в актуальном виде  специалиста администрации сельсовета </w:t>
      </w:r>
      <w:r>
        <w:rPr>
          <w:rFonts w:ascii="Times New Roman" w:hAnsi="Times New Roman" w:cs="Times New Roman"/>
          <w:sz w:val="26"/>
          <w:szCs w:val="26"/>
        </w:rPr>
        <w:t>Драную Татьяну Викторовну</w:t>
      </w:r>
      <w:r w:rsidRPr="004C792D">
        <w:rPr>
          <w:rFonts w:ascii="Times New Roman" w:hAnsi="Times New Roman" w:cs="Times New Roman"/>
          <w:sz w:val="26"/>
          <w:szCs w:val="26"/>
        </w:rPr>
        <w:t>.</w:t>
      </w:r>
    </w:p>
    <w:p w:rsidR="00F37CD8" w:rsidRPr="006D57F5" w:rsidRDefault="00F37CD8" w:rsidP="00362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92D">
        <w:rPr>
          <w:rFonts w:ascii="Times New Roman" w:hAnsi="Times New Roman" w:cs="Times New Roman"/>
          <w:sz w:val="26"/>
          <w:szCs w:val="26"/>
        </w:rPr>
        <w:t xml:space="preserve">4. Признать утратившим силу Постановление администрации сельсовета от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4C792D">
        <w:rPr>
          <w:rFonts w:ascii="Times New Roman" w:hAnsi="Times New Roman" w:cs="Times New Roman"/>
          <w:sz w:val="26"/>
          <w:szCs w:val="26"/>
        </w:rPr>
        <w:t xml:space="preserve">.04.2012 №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C792D">
        <w:rPr>
          <w:rFonts w:ascii="Times New Roman" w:hAnsi="Times New Roman" w:cs="Times New Roman"/>
          <w:sz w:val="26"/>
          <w:szCs w:val="26"/>
        </w:rPr>
        <w:t>-п «</w:t>
      </w:r>
      <w:r w:rsidRPr="00017A89">
        <w:rPr>
          <w:rFonts w:ascii="Times New Roman" w:hAnsi="Times New Roman"/>
          <w:sz w:val="28"/>
          <w:szCs w:val="28"/>
        </w:rPr>
        <w:t xml:space="preserve">Об утверждении Перечня информации о деятельности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Новоюласенский</w:t>
      </w:r>
      <w:r w:rsidRPr="00017A89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области, размещаемой в информационно - тел</w:t>
      </w:r>
      <w:r>
        <w:rPr>
          <w:rFonts w:ascii="Times New Roman" w:hAnsi="Times New Roman"/>
          <w:sz w:val="28"/>
          <w:szCs w:val="28"/>
        </w:rPr>
        <w:t>екоммуникационной сети Интернет</w:t>
      </w:r>
      <w:r w:rsidRPr="004C792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37CD8" w:rsidRPr="004C792D" w:rsidRDefault="00F37CD8" w:rsidP="00F37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92D">
        <w:rPr>
          <w:rFonts w:ascii="Times New Roman" w:hAnsi="Times New Roman" w:cs="Times New Roman"/>
          <w:sz w:val="26"/>
          <w:szCs w:val="26"/>
        </w:rPr>
        <w:t xml:space="preserve">          5. Установить, что настоящее постановление вступает в силу после обнародования.</w:t>
      </w:r>
    </w:p>
    <w:p w:rsidR="00F37CD8" w:rsidRPr="004C792D" w:rsidRDefault="00F37CD8" w:rsidP="00F37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92D"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F37CD8" w:rsidRPr="004C792D" w:rsidRDefault="00F37CD8" w:rsidP="0059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37CD8" w:rsidRPr="006D57F5" w:rsidRDefault="00F37CD8" w:rsidP="00F3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57F5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        С.Н.Бисяева </w:t>
      </w:r>
    </w:p>
    <w:p w:rsidR="00F37CD8" w:rsidRPr="006D57F5" w:rsidRDefault="00F37CD8" w:rsidP="00F37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7F5">
        <w:rPr>
          <w:rFonts w:ascii="Times New Roman" w:hAnsi="Times New Roman" w:cs="Times New Roman"/>
          <w:sz w:val="26"/>
          <w:szCs w:val="26"/>
        </w:rPr>
        <w:t xml:space="preserve">Разослано: в дело, администрации района, ведущему специалисту по информатизации и защите информации администрации района,  прокурору района. </w:t>
      </w:r>
    </w:p>
    <w:p w:rsidR="00F37CD8" w:rsidRDefault="00F37CD8" w:rsidP="00F37C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CD8" w:rsidRPr="004C792D" w:rsidRDefault="00F37CD8" w:rsidP="00F37C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CD8" w:rsidRPr="004C792D" w:rsidRDefault="00F37CD8" w:rsidP="00F37CD8">
      <w:pPr>
        <w:pStyle w:val="ConsPlusTitle"/>
        <w:widowControl/>
        <w:jc w:val="right"/>
        <w:rPr>
          <w:b w:val="0"/>
          <w:sz w:val="28"/>
          <w:szCs w:val="28"/>
        </w:rPr>
      </w:pPr>
      <w:r w:rsidRPr="004C792D">
        <w:rPr>
          <w:b w:val="0"/>
          <w:sz w:val="28"/>
          <w:szCs w:val="28"/>
        </w:rPr>
        <w:t xml:space="preserve">Приложение </w:t>
      </w:r>
    </w:p>
    <w:p w:rsidR="00F37CD8" w:rsidRDefault="00F37CD8" w:rsidP="00F37CD8">
      <w:pPr>
        <w:pStyle w:val="ConsPlusTitle"/>
        <w:widowControl/>
        <w:jc w:val="right"/>
        <w:rPr>
          <w:b w:val="0"/>
          <w:sz w:val="28"/>
          <w:szCs w:val="28"/>
        </w:rPr>
      </w:pPr>
      <w:r w:rsidRPr="004C792D">
        <w:rPr>
          <w:b w:val="0"/>
          <w:sz w:val="28"/>
          <w:szCs w:val="28"/>
        </w:rPr>
        <w:t xml:space="preserve">к постановлению </w:t>
      </w:r>
    </w:p>
    <w:p w:rsidR="00F37CD8" w:rsidRPr="004C792D" w:rsidRDefault="00F37CD8" w:rsidP="00F37CD8">
      <w:pPr>
        <w:pStyle w:val="ConsPlusTitle"/>
        <w:widowControl/>
        <w:jc w:val="right"/>
        <w:rPr>
          <w:b w:val="0"/>
          <w:sz w:val="28"/>
          <w:szCs w:val="28"/>
        </w:rPr>
      </w:pPr>
      <w:r w:rsidRPr="004C792D">
        <w:rPr>
          <w:b w:val="0"/>
          <w:sz w:val="28"/>
          <w:szCs w:val="28"/>
        </w:rPr>
        <w:t xml:space="preserve">администрации сельсовета </w:t>
      </w:r>
    </w:p>
    <w:p w:rsidR="00F37CD8" w:rsidRPr="004C792D" w:rsidRDefault="00F37CD8" w:rsidP="00F37CD8">
      <w:pPr>
        <w:pStyle w:val="ConsPlusTitle"/>
        <w:widowControl/>
        <w:jc w:val="right"/>
        <w:rPr>
          <w:b w:val="0"/>
          <w:sz w:val="28"/>
          <w:szCs w:val="28"/>
        </w:rPr>
      </w:pPr>
      <w:r w:rsidRPr="004C792D">
        <w:rPr>
          <w:b w:val="0"/>
          <w:sz w:val="28"/>
          <w:szCs w:val="28"/>
        </w:rPr>
        <w:t xml:space="preserve">от  </w:t>
      </w:r>
      <w:r>
        <w:rPr>
          <w:b w:val="0"/>
          <w:sz w:val="28"/>
          <w:szCs w:val="28"/>
        </w:rPr>
        <w:t>08</w:t>
      </w:r>
      <w:r w:rsidRPr="004C792D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1</w:t>
      </w:r>
      <w:r w:rsidRPr="004C792D">
        <w:rPr>
          <w:b w:val="0"/>
          <w:sz w:val="28"/>
          <w:szCs w:val="28"/>
        </w:rPr>
        <w:t xml:space="preserve">.2016  № </w:t>
      </w:r>
      <w:r>
        <w:rPr>
          <w:b w:val="0"/>
          <w:sz w:val="28"/>
          <w:szCs w:val="28"/>
        </w:rPr>
        <w:t>97</w:t>
      </w:r>
      <w:r w:rsidRPr="004C792D">
        <w:rPr>
          <w:b w:val="0"/>
          <w:sz w:val="28"/>
          <w:szCs w:val="28"/>
        </w:rPr>
        <w:t xml:space="preserve">-п </w:t>
      </w:r>
    </w:p>
    <w:p w:rsidR="00F37CD8" w:rsidRPr="004C792D" w:rsidRDefault="00F37CD8" w:rsidP="00F37CD8">
      <w:pPr>
        <w:pStyle w:val="ConsPlusTitle"/>
        <w:widowControl/>
        <w:ind w:left="5664"/>
        <w:jc w:val="center"/>
        <w:rPr>
          <w:sz w:val="28"/>
          <w:szCs w:val="28"/>
        </w:rPr>
      </w:pPr>
    </w:p>
    <w:p w:rsidR="00F37CD8" w:rsidRPr="004C792D" w:rsidRDefault="00F37CD8" w:rsidP="00F37CD8">
      <w:pPr>
        <w:pStyle w:val="ConsPlusTitle"/>
        <w:widowControl/>
        <w:ind w:left="5664"/>
        <w:jc w:val="center"/>
        <w:rPr>
          <w:sz w:val="28"/>
          <w:szCs w:val="28"/>
        </w:rPr>
      </w:pPr>
    </w:p>
    <w:p w:rsidR="00F37CD8" w:rsidRPr="004C792D" w:rsidRDefault="00F37CD8" w:rsidP="00F37CD8">
      <w:pPr>
        <w:pStyle w:val="ConsPlusTitle"/>
        <w:widowControl/>
        <w:jc w:val="center"/>
        <w:rPr>
          <w:sz w:val="28"/>
          <w:szCs w:val="28"/>
        </w:rPr>
      </w:pPr>
      <w:r w:rsidRPr="004C792D">
        <w:rPr>
          <w:sz w:val="28"/>
          <w:szCs w:val="28"/>
        </w:rPr>
        <w:t>ПЕРЕЧЕНЬ</w:t>
      </w:r>
    </w:p>
    <w:p w:rsidR="00F37CD8" w:rsidRPr="004C792D" w:rsidRDefault="00F37CD8" w:rsidP="00F37CD8">
      <w:pPr>
        <w:pStyle w:val="ConsPlusTitle"/>
        <w:widowControl/>
        <w:jc w:val="center"/>
        <w:rPr>
          <w:sz w:val="28"/>
          <w:szCs w:val="28"/>
        </w:rPr>
      </w:pPr>
      <w:r w:rsidRPr="004C792D">
        <w:rPr>
          <w:sz w:val="28"/>
          <w:szCs w:val="28"/>
        </w:rPr>
        <w:t xml:space="preserve">информации о деятельности администрации муниципального образования  </w:t>
      </w:r>
      <w:r>
        <w:rPr>
          <w:sz w:val="28"/>
          <w:szCs w:val="28"/>
        </w:rPr>
        <w:t>Новоюласенский</w:t>
      </w:r>
      <w:r w:rsidRPr="004C792D">
        <w:rPr>
          <w:sz w:val="28"/>
          <w:szCs w:val="28"/>
        </w:rPr>
        <w:t xml:space="preserve"> сельсовет Красногвардейского района Оренбургской области, размещаемой в информационно - телекоммуникационной сети Интернет</w:t>
      </w:r>
    </w:p>
    <w:p w:rsidR="00F37CD8" w:rsidRPr="004C792D" w:rsidRDefault="00F37CD8" w:rsidP="00F37CD8">
      <w:pPr>
        <w:pStyle w:val="ConsPlusTitle"/>
        <w:widowControl/>
        <w:jc w:val="center"/>
        <w:rPr>
          <w:sz w:val="28"/>
          <w:szCs w:val="28"/>
        </w:rPr>
      </w:pPr>
    </w:p>
    <w:p w:rsidR="00F37CD8" w:rsidRPr="004C792D" w:rsidRDefault="00F37CD8" w:rsidP="00F37CD8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9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58"/>
        <w:gridCol w:w="4014"/>
        <w:gridCol w:w="35"/>
        <w:gridCol w:w="2426"/>
        <w:gridCol w:w="29"/>
        <w:gridCol w:w="2679"/>
      </w:tblGrid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  <w:rPr>
                <w:b/>
                <w:bCs/>
              </w:rPr>
            </w:pPr>
            <w:r w:rsidRPr="004C792D">
              <w:rPr>
                <w:b/>
                <w:bCs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  <w:rPr>
                <w:b/>
                <w:bCs/>
              </w:rPr>
            </w:pPr>
            <w:r w:rsidRPr="004C792D">
              <w:rPr>
                <w:b/>
                <w:bCs/>
              </w:rPr>
              <w:t>Вид информации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  <w:rPr>
                <w:b/>
                <w:bCs/>
              </w:rPr>
            </w:pPr>
            <w:r w:rsidRPr="004C792D">
              <w:rPr>
                <w:b/>
                <w:bCs/>
              </w:rPr>
              <w:t xml:space="preserve">Срок </w:t>
            </w:r>
          </w:p>
          <w:p w:rsidR="00F37CD8" w:rsidRPr="004C792D" w:rsidRDefault="00F37CD8" w:rsidP="00F37CD8">
            <w:pPr>
              <w:pStyle w:val="a5"/>
              <w:spacing w:before="0" w:after="0" w:afterAutospacing="0"/>
              <w:jc w:val="center"/>
              <w:rPr>
                <w:b/>
                <w:bCs/>
              </w:rPr>
            </w:pPr>
            <w:r w:rsidRPr="004C792D">
              <w:rPr>
                <w:b/>
                <w:bCs/>
              </w:rPr>
              <w:t>обновления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  <w:rPr>
                <w:b/>
                <w:bCs/>
              </w:rPr>
            </w:pPr>
            <w:r w:rsidRPr="004C792D">
              <w:rPr>
                <w:b/>
                <w:bCs/>
              </w:rPr>
              <w:t>Ответственные исполнители</w:t>
            </w:r>
          </w:p>
        </w:tc>
      </w:tr>
      <w:tr w:rsidR="00F37CD8" w:rsidRPr="004C792D" w:rsidTr="00F37CD8">
        <w:trPr>
          <w:trHeight w:val="145"/>
        </w:trPr>
        <w:tc>
          <w:tcPr>
            <w:tcW w:w="99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1. Общая информация об администрации сельсовета</w:t>
            </w:r>
          </w:p>
        </w:tc>
      </w:tr>
      <w:tr w:rsidR="00F37CD8" w:rsidRPr="004C792D" w:rsidTr="00F37CD8">
        <w:trPr>
          <w:trHeight w:val="1192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1.1.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>Наименование и структура администрации сельсовета, почтовый адрес, адрес электронной почты, номера телефонов;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Поддерживаются в актуальной редакции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170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1.2.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>Сведения о полномочиях органа местного самоуправления, а также  перечень законов и иных нормативных правовых актов, определяющих э</w:t>
            </w:r>
            <w:r>
              <w:t>ти полномочия, задачи и функции.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Поддерживаются в актуальной редакции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before="0"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4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1.3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Перечень организаций, а также почтовые адреса, адреса электронной почты (при наличии), номера телефонов справочных служб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Поддерживаются в актуальной редакции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4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1.4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Сведения о руководителе органа местного самоуправления, его структурных подразделени</w:t>
            </w:r>
            <w:r>
              <w:t>ях</w:t>
            </w:r>
            <w:r w:rsidRPr="004C792D">
              <w:t xml:space="preserve"> (фамилии, имена, отчества)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Поддерживаются в актуальной редакции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6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1.5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Перечни информационных систем, банков данных, реестров, регистров, находящихся в ведении органа местного самоуправления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Поддерживаются в актуальной редакции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145"/>
        </w:trPr>
        <w:tc>
          <w:tcPr>
            <w:tcW w:w="99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  <w:rPr>
                <w:b/>
                <w:i/>
                <w:color w:val="000000"/>
              </w:rPr>
            </w:pPr>
            <w:r w:rsidRPr="004C792D">
              <w:rPr>
                <w:b/>
                <w:i/>
                <w:color w:val="000000"/>
              </w:rPr>
              <w:t>2. Информация о нормотворческой деятельности администрации сельсовета</w:t>
            </w:r>
          </w:p>
        </w:tc>
      </w:tr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2.1.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 xml:space="preserve">Нормативные правовые акты администрации сельсовета, включая сведения о полномочиях администрации сельсовета, а также перечень законов и иных нормативных правовых актов, определяющих эти полномочия, задачи и функции; сведения о </w:t>
            </w:r>
            <w:r w:rsidRPr="004C792D">
              <w:lastRenderedPageBreak/>
              <w:t>внесении в них изменений, порядок обжалования,  признании их утратившими силу, признании их судом недействующими, а также сведения о государственной регистрации нормативных правовых актов, установленных законодательством Российской Федерации;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lastRenderedPageBreak/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lastRenderedPageBreak/>
              <w:t>2.2.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>Тексты проектов нормативных правовых актов, внесенных на рассмотрение депутатов сельского Совета депутатов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 xml:space="preserve">Поддерживаются в актуальном состоянии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Специалистадминистрации,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 xml:space="preserve"> бухгалтер</w:t>
            </w:r>
            <w:r>
              <w:t xml:space="preserve"> сельсовета</w:t>
            </w:r>
          </w:p>
        </w:tc>
      </w:tr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2.3.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>
              <w:t>Б</w:t>
            </w:r>
            <w:r w:rsidRPr="004C792D">
              <w:t>ухгалтер</w:t>
            </w:r>
            <w:r>
              <w:t xml:space="preserve"> сельсовета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F37CD8" w:rsidRPr="004C792D" w:rsidTr="00F37CD8">
        <w:trPr>
          <w:trHeight w:val="943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2.4.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>Административные регламенты, стандарты муниципальных услуг</w:t>
            </w:r>
          </w:p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before="0"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5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2.5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Установленные формы обращений, заявлений и иных документов, принимаемых  администрацией сельсовета  к рассмотрению в соответствии с законами и   иными нормативными правовыми актами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104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2.6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Порядок обжалования муниципальных правовых актов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340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 xml:space="preserve">3.Информация об участии  администрации сельсовета в целевых программах и мероприятиях, проводимых на территории сельсовета </w:t>
            </w:r>
          </w:p>
        </w:tc>
      </w:tr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rPr>
                <w:color w:val="000000"/>
              </w:rPr>
            </w:pPr>
            <w:r w:rsidRPr="004C792D">
              <w:rPr>
                <w:color w:val="000000"/>
              </w:rPr>
              <w:t>3.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>Информация об участии администрации в целевых и иных программах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>
              <w:t xml:space="preserve">администрации, </w:t>
            </w:r>
            <w:r w:rsidRPr="004C792D">
              <w:t>бухгалтер</w:t>
            </w:r>
            <w:r>
              <w:t xml:space="preserve"> сельсовета</w:t>
            </w:r>
          </w:p>
        </w:tc>
      </w:tr>
      <w:tr w:rsidR="00F37CD8" w:rsidRPr="004C792D" w:rsidTr="00F37CD8">
        <w:trPr>
          <w:trHeight w:val="834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>3.1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>Информация о мероприятиях, проводимых администрацией</w:t>
            </w:r>
          </w:p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190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 xml:space="preserve">4.Информация о состоянии защиты населения и территорий от чрезвычайных ситуаций </w:t>
            </w:r>
          </w:p>
        </w:tc>
      </w:tr>
      <w:tr w:rsidR="00F37CD8" w:rsidRPr="004C792D" w:rsidTr="00F37CD8">
        <w:trPr>
          <w:trHeight w:val="3047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lastRenderedPageBreak/>
              <w:t>4.1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 xml:space="preserve">администрации </w:t>
            </w:r>
          </w:p>
        </w:tc>
      </w:tr>
      <w:tr w:rsidR="00F37CD8" w:rsidRPr="004C792D" w:rsidTr="00F37CD8">
        <w:trPr>
          <w:trHeight w:val="373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5.Информация о прогнозируемых и возникших чрезвычайных ситуациях, о способах защиты от них</w:t>
            </w:r>
          </w:p>
        </w:tc>
      </w:tr>
      <w:tr w:rsidR="00F37CD8" w:rsidRPr="004C792D" w:rsidTr="00F37CD8">
        <w:trPr>
          <w:trHeight w:val="4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>5.1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 xml:space="preserve">Оперативная информация, прогнозы, штормовые и экстренные предупреждения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633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6. Информация для населения с рекомендациями  по поведению в различных чрезвычайных ситуациях</w:t>
            </w:r>
          </w:p>
        </w:tc>
      </w:tr>
      <w:tr w:rsidR="00F37CD8" w:rsidRPr="004C792D" w:rsidTr="00F37CD8">
        <w:trPr>
          <w:trHeight w:val="12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>6.1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 xml:space="preserve">Памятки населению по поведению в чрезвычайных ситуациях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377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7.Информация о результатах проверок</w:t>
            </w:r>
          </w:p>
        </w:tc>
      </w:tr>
      <w:tr w:rsidR="00F37CD8" w:rsidRPr="004C792D" w:rsidTr="00F37CD8">
        <w:trPr>
          <w:trHeight w:val="1424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rPr>
                <w:color w:val="000000"/>
              </w:rPr>
            </w:pPr>
            <w:r w:rsidRPr="004C792D">
              <w:rPr>
                <w:color w:val="000000"/>
              </w:rPr>
              <w:t>7.1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both"/>
            </w:pPr>
            <w:r w:rsidRPr="004C792D">
              <w:rPr>
                <w:color w:val="000000"/>
              </w:rPr>
              <w:t>Информация о результатах проверок, проведенных администрацией, а также о результатах проверок, проведенных в администрации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pacing w:before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  <w:p w:rsidR="00F37CD8" w:rsidRPr="004C792D" w:rsidRDefault="00F37CD8" w:rsidP="00F37CD8">
            <w:pPr>
              <w:pStyle w:val="a5"/>
              <w:spacing w:before="0" w:after="0" w:afterAutospacing="0"/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528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8.Тексты официальных выступлений главы сельсовета</w:t>
            </w:r>
          </w:p>
        </w:tc>
      </w:tr>
      <w:tr w:rsidR="00F37CD8" w:rsidRPr="004C792D" w:rsidTr="00F37CD8">
        <w:trPr>
          <w:trHeight w:val="10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rPr>
                <w:color w:val="000000"/>
              </w:rPr>
            </w:pPr>
            <w:r w:rsidRPr="004C792D">
              <w:rPr>
                <w:color w:val="000000"/>
              </w:rPr>
              <w:t>8.1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both"/>
              <w:rPr>
                <w:color w:val="000000"/>
              </w:rPr>
            </w:pPr>
            <w:r w:rsidRPr="004C792D">
              <w:rPr>
                <w:color w:val="000000"/>
              </w:rPr>
              <w:t xml:space="preserve">Тексты официальных выступлений и заявлений главы муниципального образования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pacing w:before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285"/>
        </w:trPr>
        <w:tc>
          <w:tcPr>
            <w:tcW w:w="99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  <w:rPr>
                <w:b/>
                <w:i/>
                <w:color w:val="000000"/>
              </w:rPr>
            </w:pPr>
            <w:r w:rsidRPr="004C792D">
              <w:rPr>
                <w:b/>
                <w:i/>
                <w:color w:val="000000"/>
              </w:rPr>
              <w:t>9. Статистическая информация о деятельности администрации</w:t>
            </w:r>
          </w:p>
        </w:tc>
      </w:tr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9.1.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 xml:space="preserve">Поддерживаются в актуальном состоянии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1361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9.2.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Сведения об использовании администрацией и подведомственными организациями выделяемых бюджетных средств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>
              <w:t>Бухгалтер сельсовета</w:t>
            </w:r>
            <w:r w:rsidRPr="004C792D">
              <w:t>,</w:t>
            </w:r>
          </w:p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>
              <w:t>(бухгалтер подведомственной организации)</w:t>
            </w:r>
          </w:p>
        </w:tc>
      </w:tr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9.3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 xml:space="preserve">Сведения о предоставленных организациям и индивидуальным предпринимателям льготах, </w:t>
            </w:r>
            <w:r w:rsidRPr="004C792D">
              <w:lastRenderedPageBreak/>
              <w:t>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lastRenderedPageBreak/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 xml:space="preserve">администрации, </w:t>
            </w:r>
          </w:p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бухгалтер</w:t>
            </w:r>
            <w:r>
              <w:t xml:space="preserve"> сельсовета</w:t>
            </w:r>
          </w:p>
        </w:tc>
      </w:tr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lastRenderedPageBreak/>
              <w:t>9.4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Сведения о количестве муниципальных служащих и их денежное содержание (квартальный)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сельсовета</w:t>
            </w:r>
          </w:p>
        </w:tc>
      </w:tr>
      <w:tr w:rsidR="00F37CD8" w:rsidRPr="004C792D" w:rsidTr="00F37CD8">
        <w:trPr>
          <w:trHeight w:val="145"/>
        </w:trPr>
        <w:tc>
          <w:tcPr>
            <w:tcW w:w="99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  <w:rPr>
                <w:b/>
                <w:i/>
                <w:color w:val="000000"/>
              </w:rPr>
            </w:pPr>
            <w:r w:rsidRPr="004C792D">
              <w:rPr>
                <w:b/>
                <w:i/>
                <w:color w:val="000000"/>
              </w:rPr>
              <w:t>10. Информация о кадровом обеспечении администрации сельсовета</w:t>
            </w:r>
          </w:p>
        </w:tc>
      </w:tr>
      <w:tr w:rsidR="00F37CD8" w:rsidRPr="004C792D" w:rsidTr="00F37CD8">
        <w:trPr>
          <w:trHeight w:val="96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10.1.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 xml:space="preserve">Информация о проведении конкурса на замещение вакантных </w:t>
            </w:r>
            <w:r>
              <w:t>должностей муниципальной службы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 xml:space="preserve">администрации  </w:t>
            </w:r>
          </w:p>
        </w:tc>
      </w:tr>
      <w:tr w:rsidR="00F37CD8" w:rsidRPr="004C792D" w:rsidTr="00F37CD8">
        <w:trPr>
          <w:trHeight w:val="4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10.2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Сведения о вакантных должностях муниципальной службы, имеющихся в администрации сельсовета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 w:rsidRPr="004C792D">
              <w:rPr>
                <w:rFonts w:ascii="Times New Roman" w:hAnsi="Times New Roman"/>
              </w:rPr>
              <w:t>Специалист</w:t>
            </w:r>
          </w:p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 w:rsidRPr="004C792D">
              <w:rPr>
                <w:rFonts w:ascii="Times New Roman" w:hAnsi="Times New Roman"/>
              </w:rPr>
              <w:t>администрации</w:t>
            </w:r>
          </w:p>
        </w:tc>
      </w:tr>
      <w:tr w:rsidR="00F37CD8" w:rsidRPr="004C792D" w:rsidTr="00F37CD8">
        <w:trPr>
          <w:trHeight w:val="6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10.3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Квалификационные требования  к кандидатам на замещение вакантных должностей муниципальной службы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 w:rsidRPr="004C792D">
              <w:rPr>
                <w:rFonts w:ascii="Times New Roman" w:hAnsi="Times New Roman"/>
              </w:rPr>
              <w:t>Специалист</w:t>
            </w:r>
          </w:p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 w:rsidRPr="004C792D">
              <w:rPr>
                <w:rFonts w:ascii="Times New Roman" w:hAnsi="Times New Roman"/>
              </w:rPr>
              <w:t>администрации</w:t>
            </w:r>
          </w:p>
        </w:tc>
      </w:tr>
      <w:tr w:rsidR="00F37CD8" w:rsidRPr="004C792D" w:rsidTr="00F37CD8">
        <w:trPr>
          <w:trHeight w:val="5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</w:pPr>
            <w:r w:rsidRPr="004C792D">
              <w:t>10.4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both"/>
            </w:pPr>
            <w:r w:rsidRPr="004C792D">
              <w:t>Номера телефонов, по которым можно получить  информацию по вопросу замещения вакантных должностей в администрации сельсовета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 w:rsidRPr="004C792D">
              <w:rPr>
                <w:rFonts w:ascii="Times New Roman" w:hAnsi="Times New Roman"/>
              </w:rPr>
              <w:t>Специалист</w:t>
            </w:r>
          </w:p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 w:rsidRPr="004C792D">
              <w:rPr>
                <w:rFonts w:ascii="Times New Roman" w:hAnsi="Times New Roman"/>
              </w:rPr>
              <w:t>администрации</w:t>
            </w:r>
          </w:p>
        </w:tc>
      </w:tr>
      <w:tr w:rsidR="00F37CD8" w:rsidRPr="004C792D" w:rsidTr="00F37CD8">
        <w:trPr>
          <w:trHeight w:val="102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10.5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Порядок приема на муниципальную службу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 w:rsidRPr="004C792D">
              <w:rPr>
                <w:rFonts w:ascii="Times New Roman" w:hAnsi="Times New Roman"/>
              </w:rPr>
              <w:t>Специалист</w:t>
            </w:r>
          </w:p>
          <w:p w:rsidR="00F37CD8" w:rsidRPr="004C792D" w:rsidRDefault="00F37CD8" w:rsidP="00F37CD8">
            <w:pPr>
              <w:pStyle w:val="a3"/>
              <w:jc w:val="center"/>
              <w:rPr>
                <w:rFonts w:ascii="Times New Roman" w:hAnsi="Times New Roman"/>
              </w:rPr>
            </w:pPr>
            <w:r w:rsidRPr="004C792D">
              <w:rPr>
                <w:rFonts w:ascii="Times New Roman" w:hAnsi="Times New Roman"/>
              </w:rPr>
              <w:t>администрации</w:t>
            </w:r>
          </w:p>
        </w:tc>
      </w:tr>
      <w:tr w:rsidR="00F37CD8" w:rsidRPr="004C792D" w:rsidTr="00F37CD8">
        <w:trPr>
          <w:trHeight w:val="145"/>
        </w:trPr>
        <w:tc>
          <w:tcPr>
            <w:tcW w:w="99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92D">
              <w:rPr>
                <w:b/>
                <w:i/>
                <w:color w:val="000000"/>
              </w:rPr>
              <w:t xml:space="preserve">11. Информация о работе администрации с обращениями граждан 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92D">
              <w:rPr>
                <w:b/>
                <w:i/>
                <w:color w:val="000000"/>
              </w:rPr>
              <w:t>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F37CD8" w:rsidRPr="004C792D" w:rsidTr="00F37CD8">
        <w:trPr>
          <w:trHeight w:val="145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11.1.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1272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11.2.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 xml:space="preserve">Фамилии, имена и отчества должностных лиц,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номера телефонов, по которому можно получить информацию справочного </w:t>
            </w:r>
            <w:r w:rsidRPr="004C792D">
              <w:lastRenderedPageBreak/>
              <w:t>характера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lastRenderedPageBreak/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28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lastRenderedPageBreak/>
              <w:t>11.3.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6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11.4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 xml:space="preserve">Перечень муниципальных услуг, оказываемых в администрации сельсовета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Поддерживаются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администрации</w:t>
            </w:r>
          </w:p>
        </w:tc>
      </w:tr>
      <w:tr w:rsidR="00F37CD8" w:rsidRPr="004C792D" w:rsidTr="00F37CD8">
        <w:trPr>
          <w:trHeight w:val="267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rPr>
                <w:b/>
                <w:i/>
              </w:rPr>
              <w:t>12. Мероприятия по противодействию коррупции</w:t>
            </w:r>
          </w:p>
        </w:tc>
      </w:tr>
      <w:tr w:rsidR="00F37CD8" w:rsidRPr="004C792D" w:rsidTr="00F37CD8">
        <w:trPr>
          <w:trHeight w:val="950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</w:pPr>
            <w:r w:rsidRPr="004C792D">
              <w:t>12.1.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  <w:r w:rsidRPr="004C792D">
              <w:t xml:space="preserve">Информация  об участии в </w:t>
            </w:r>
            <w:proofErr w:type="spellStart"/>
            <w:r w:rsidRPr="004C792D">
              <w:t>противокоррупционных</w:t>
            </w:r>
            <w:proofErr w:type="spellEnd"/>
            <w:r w:rsidRPr="004C792D">
              <w:t xml:space="preserve"> действиях</w:t>
            </w:r>
          </w:p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both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after="0" w:afterAutospacing="0"/>
              <w:jc w:val="center"/>
            </w:pPr>
            <w:r w:rsidRPr="004C792D">
              <w:t>Поддерживается в актуальном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napToGrid w:val="0"/>
              <w:spacing w:before="0" w:beforeAutospacing="0" w:after="0" w:afterAutospacing="0"/>
              <w:jc w:val="center"/>
            </w:pPr>
            <w:r w:rsidRPr="004C792D">
              <w:t>Специалист</w:t>
            </w:r>
          </w:p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</w:pPr>
            <w:r w:rsidRPr="004C792D">
              <w:t xml:space="preserve">администрации  </w:t>
            </w:r>
          </w:p>
        </w:tc>
      </w:tr>
      <w:tr w:rsidR="00F37CD8" w:rsidRPr="004C792D" w:rsidTr="00F37CD8">
        <w:trPr>
          <w:trHeight w:val="377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13.Сведения о доходах  главы и муниципальных служащих сельсовета</w:t>
            </w:r>
          </w:p>
        </w:tc>
      </w:tr>
      <w:tr w:rsidR="00F37CD8" w:rsidRPr="004C792D" w:rsidTr="00F37CD8">
        <w:trPr>
          <w:trHeight w:val="4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13.1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Сведения о доходах, расходах, об имуществе главы муниципального образования, муниципальных служащих, их супругах и несовершеннолетних детей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437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14.Бюджет сельсовета и его исполнение</w:t>
            </w:r>
          </w:p>
        </w:tc>
      </w:tr>
      <w:tr w:rsidR="00F37CD8" w:rsidRPr="004C792D" w:rsidTr="00F37CD8">
        <w:trPr>
          <w:trHeight w:val="4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14.1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Решения Совета депутатов, постановления администрации сельсовета по утверждению, исполнению и внесению изменений в муниципальные правовые акты по вопросу бюджета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>
              <w:t>Бухгалтер сельсовета</w:t>
            </w:r>
          </w:p>
        </w:tc>
      </w:tr>
      <w:tr w:rsidR="00F37CD8" w:rsidRPr="004C792D" w:rsidTr="00F37CD8">
        <w:trPr>
          <w:trHeight w:val="437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15.Генеральный план сельсовета</w:t>
            </w:r>
          </w:p>
        </w:tc>
      </w:tr>
      <w:tr w:rsidR="00F37CD8" w:rsidRPr="004C792D" w:rsidTr="00F37CD8">
        <w:trPr>
          <w:trHeight w:val="4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15.1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Генеральный план сельсовета  с приложениями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422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16.Градостроительное зонирование сельсовета</w:t>
            </w:r>
          </w:p>
        </w:tc>
      </w:tr>
      <w:tr w:rsidR="00F37CD8" w:rsidRPr="004C792D" w:rsidTr="00F37CD8">
        <w:trPr>
          <w:trHeight w:val="39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16.1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>Правила землепользования и застройки территории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4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16.2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 xml:space="preserve">Местные нормативы градостроительного проектирования  муниципального образования </w:t>
            </w:r>
            <w:r>
              <w:t>Новоюласенский</w:t>
            </w:r>
            <w:r w:rsidRPr="004C792D">
              <w:t xml:space="preserve"> сельсовет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t>Поддерживается в актуальном  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Специалист администрации</w:t>
            </w:r>
          </w:p>
        </w:tc>
      </w:tr>
      <w:tr w:rsidR="00F37CD8" w:rsidRPr="004C792D" w:rsidTr="00F37CD8">
        <w:trPr>
          <w:trHeight w:val="4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</w:pPr>
            <w:r w:rsidRPr="004C792D">
              <w:t>16.3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both"/>
            </w:pPr>
            <w:r w:rsidRPr="004C792D">
              <w:t xml:space="preserve">Постановления, публичные слушания, заключения, решения </w:t>
            </w:r>
            <w:r w:rsidRPr="004C792D">
              <w:lastRenderedPageBreak/>
              <w:t>Совета депутатов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CD8" w:rsidRPr="004C792D" w:rsidRDefault="00F37CD8" w:rsidP="00F37CD8">
            <w:pPr>
              <w:pStyle w:val="a5"/>
              <w:snapToGrid w:val="0"/>
              <w:spacing w:after="0" w:afterAutospacing="0"/>
              <w:jc w:val="center"/>
            </w:pPr>
            <w:r w:rsidRPr="004C792D">
              <w:lastRenderedPageBreak/>
              <w:t xml:space="preserve">Поддерживается в актуальном  </w:t>
            </w:r>
            <w:r w:rsidRPr="004C792D">
              <w:lastRenderedPageBreak/>
              <w:t>состоянии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lastRenderedPageBreak/>
              <w:t xml:space="preserve">Специалист администрации </w:t>
            </w:r>
          </w:p>
        </w:tc>
      </w:tr>
      <w:tr w:rsidR="00F37CD8" w:rsidRPr="004C792D" w:rsidTr="00F37CD8">
        <w:trPr>
          <w:trHeight w:val="409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lastRenderedPageBreak/>
              <w:t xml:space="preserve">17. Объявления администрации  сельсовета </w:t>
            </w:r>
          </w:p>
        </w:tc>
      </w:tr>
      <w:tr w:rsidR="00F37CD8" w:rsidRPr="004C792D" w:rsidTr="00F37CD8">
        <w:trPr>
          <w:trHeight w:val="272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  <w:rPr>
                <w:b/>
                <w:i/>
              </w:rPr>
            </w:pPr>
            <w:r w:rsidRPr="004C792D">
              <w:rPr>
                <w:b/>
                <w:i/>
              </w:rPr>
              <w:t>18.Мероприятия в области защиты персональных данных</w:t>
            </w:r>
          </w:p>
        </w:tc>
      </w:tr>
      <w:tr w:rsidR="00F37CD8" w:rsidRPr="004C792D" w:rsidTr="00F37CD8">
        <w:trPr>
          <w:trHeight w:val="799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18.1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C95DD4" w:rsidRDefault="00F37CD8" w:rsidP="00F37C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Политика администрации </w:t>
            </w:r>
            <w:r w:rsidRPr="004C792D">
              <w:rPr>
                <w:rFonts w:ascii="Times New Roman" w:hAnsi="Times New Roman" w:cs="Times New Roman"/>
                <w:bCs/>
              </w:rPr>
              <w:t>муниципального образования</w:t>
            </w:r>
            <w:r w:rsidRPr="004C792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Новоюласенский</w:t>
            </w:r>
            <w:r w:rsidRPr="004C792D">
              <w:rPr>
                <w:rFonts w:ascii="Times New Roman" w:hAnsi="Times New Roman" w:cs="Times New Roman"/>
                <w:bCs/>
              </w:rPr>
              <w:t xml:space="preserve"> сель</w:t>
            </w:r>
            <w:r>
              <w:rPr>
                <w:rFonts w:ascii="Times New Roman" w:hAnsi="Times New Roman" w:cs="Times New Roman"/>
                <w:bCs/>
              </w:rPr>
              <w:t xml:space="preserve">совет Красногвардейского района </w:t>
            </w:r>
            <w:r w:rsidRPr="004C792D">
              <w:rPr>
                <w:rFonts w:ascii="Times New Roman" w:hAnsi="Times New Roman" w:cs="Times New Roman"/>
                <w:bCs/>
              </w:rPr>
              <w:t>Оренбургской области в отношении обработки персональных данных</w:t>
            </w:r>
          </w:p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>Поддерживается  в актуальном состоянии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CD8" w:rsidRPr="004C792D" w:rsidRDefault="00F37CD8" w:rsidP="00F37CD8">
            <w:pPr>
              <w:pStyle w:val="a5"/>
              <w:spacing w:after="0" w:afterAutospacing="0"/>
              <w:jc w:val="center"/>
            </w:pPr>
            <w:r w:rsidRPr="004C792D">
              <w:t xml:space="preserve">Специалист администрации </w:t>
            </w:r>
          </w:p>
        </w:tc>
      </w:tr>
    </w:tbl>
    <w:p w:rsidR="00F37CD8" w:rsidRPr="004C792D" w:rsidRDefault="00F37CD8" w:rsidP="00F37CD8">
      <w:pPr>
        <w:pStyle w:val="ConsPlusTitle"/>
        <w:widowControl/>
        <w:jc w:val="center"/>
        <w:rPr>
          <w:sz w:val="28"/>
          <w:szCs w:val="28"/>
        </w:rPr>
      </w:pPr>
    </w:p>
    <w:p w:rsidR="00F37CD8" w:rsidRPr="004C792D" w:rsidRDefault="00F37CD8" w:rsidP="00F37CD8">
      <w:pPr>
        <w:pStyle w:val="ConsPlusTitle"/>
        <w:widowControl/>
        <w:jc w:val="center"/>
        <w:rPr>
          <w:sz w:val="28"/>
          <w:szCs w:val="28"/>
        </w:rPr>
      </w:pPr>
    </w:p>
    <w:p w:rsidR="00F37CD8" w:rsidRPr="0052757C" w:rsidRDefault="00F37CD8" w:rsidP="00F37CD8">
      <w:pPr>
        <w:pStyle w:val="ConsPlusTitle"/>
        <w:widowControl/>
        <w:jc w:val="center"/>
        <w:rPr>
          <w:sz w:val="28"/>
          <w:szCs w:val="28"/>
        </w:rPr>
      </w:pPr>
    </w:p>
    <w:p w:rsidR="00F37CD8" w:rsidRPr="0052757C" w:rsidRDefault="00F37CD8" w:rsidP="00F37CD8">
      <w:pPr>
        <w:pStyle w:val="ConsPlusTitle"/>
        <w:widowControl/>
        <w:jc w:val="center"/>
        <w:rPr>
          <w:sz w:val="28"/>
          <w:szCs w:val="28"/>
        </w:rPr>
      </w:pPr>
    </w:p>
    <w:p w:rsidR="00F37CD8" w:rsidRPr="0052757C" w:rsidRDefault="00F37CD8" w:rsidP="00F37CD8">
      <w:pPr>
        <w:pStyle w:val="ConsPlusTitle"/>
        <w:widowControl/>
        <w:jc w:val="center"/>
        <w:rPr>
          <w:sz w:val="28"/>
          <w:szCs w:val="28"/>
        </w:rPr>
      </w:pPr>
    </w:p>
    <w:p w:rsidR="00B45974" w:rsidRDefault="00B45974"/>
    <w:sectPr w:rsidR="00B45974" w:rsidSect="00FD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7FE3"/>
    <w:rsid w:val="00362118"/>
    <w:rsid w:val="00593380"/>
    <w:rsid w:val="008C0521"/>
    <w:rsid w:val="00B45974"/>
    <w:rsid w:val="00DE7FE3"/>
    <w:rsid w:val="00F37CD8"/>
    <w:rsid w:val="00FD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7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F37C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F37CD8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F3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37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7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F37C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F37CD8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F3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37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dcterms:created xsi:type="dcterms:W3CDTF">2016-12-05T04:08:00Z</dcterms:created>
  <dcterms:modified xsi:type="dcterms:W3CDTF">2019-06-11T10:45:00Z</dcterms:modified>
</cp:coreProperties>
</file>