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9" w:rsidRDefault="00DB7589" w:rsidP="00DB7589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5C33B402" wp14:editId="468D9DF9">
            <wp:extent cx="534670" cy="605790"/>
            <wp:effectExtent l="0" t="0" r="0" b="3810"/>
            <wp:docPr id="41" name="Рисунок 4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                 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КРАСНОГВАРДЕЙСКОГО РАЙОНА ОРЕНБУРГСКОЙ ОБЛАСТИ</w:t>
      </w:r>
    </w:p>
    <w:p w:rsidR="00DB7589" w:rsidRDefault="00DB7589" w:rsidP="00DB75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DB7589" w:rsidRDefault="00DB7589" w:rsidP="00DB75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7589" w:rsidRPr="00465E7B" w:rsidRDefault="00DB7589" w:rsidP="00DB758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07.12.2017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65E7B">
        <w:rPr>
          <w:rFonts w:ascii="Times New Roman" w:hAnsi="Times New Roman"/>
          <w:sz w:val="28"/>
          <w:szCs w:val="28"/>
        </w:rPr>
        <w:t>№ 58 -</w:t>
      </w:r>
      <w:proofErr w:type="gramStart"/>
      <w:r w:rsidRPr="00465E7B">
        <w:rPr>
          <w:rFonts w:ascii="Times New Roman" w:hAnsi="Times New Roman"/>
          <w:sz w:val="28"/>
          <w:szCs w:val="28"/>
        </w:rPr>
        <w:t>п</w:t>
      </w:r>
      <w:proofErr w:type="gramEnd"/>
    </w:p>
    <w:p w:rsidR="00DB7589" w:rsidRPr="00465E7B" w:rsidRDefault="00DB7589" w:rsidP="00DB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>с. Новоюласка</w:t>
      </w:r>
    </w:p>
    <w:p w:rsidR="00DB7589" w:rsidRPr="00465E7B" w:rsidRDefault="00DB7589" w:rsidP="00DB7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589" w:rsidRPr="00465E7B" w:rsidRDefault="00DB7589" w:rsidP="00DB7589">
      <w:pPr>
        <w:pStyle w:val="Style7"/>
        <w:widowControl/>
        <w:rPr>
          <w:rStyle w:val="FontStyle15"/>
          <w:rFonts w:eastAsia="Andale Sans UI"/>
          <w:sz w:val="28"/>
          <w:szCs w:val="28"/>
        </w:rPr>
      </w:pPr>
      <w:r w:rsidRPr="00465E7B">
        <w:rPr>
          <w:sz w:val="28"/>
          <w:szCs w:val="28"/>
        </w:rPr>
        <w:t xml:space="preserve">О проведении публичных (общественных) слушаний  по  проекту </w:t>
      </w:r>
      <w:r w:rsidRPr="00465E7B">
        <w:rPr>
          <w:rStyle w:val="FontStyle15"/>
          <w:rFonts w:eastAsia="Andale Sans UI"/>
          <w:sz w:val="28"/>
          <w:szCs w:val="28"/>
        </w:rPr>
        <w:t xml:space="preserve"> внесения 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в части внесения </w:t>
      </w:r>
      <w:r>
        <w:rPr>
          <w:rStyle w:val="FontStyle15"/>
          <w:rFonts w:eastAsia="Andale Sans UI"/>
          <w:sz w:val="28"/>
          <w:szCs w:val="28"/>
        </w:rPr>
        <w:t>дополнений</w:t>
      </w:r>
      <w:r w:rsidRPr="00465E7B">
        <w:rPr>
          <w:rStyle w:val="FontStyle15"/>
          <w:rFonts w:eastAsia="Andale Sans UI"/>
          <w:sz w:val="28"/>
          <w:szCs w:val="28"/>
        </w:rPr>
        <w:t xml:space="preserve"> в градостроительный регламент</w:t>
      </w:r>
    </w:p>
    <w:p w:rsidR="00DB7589" w:rsidRPr="00465E7B" w:rsidRDefault="00DB7589" w:rsidP="00DB758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589" w:rsidRPr="00465E7B" w:rsidRDefault="00DB7589" w:rsidP="00DB75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>В соответствии со статьями 31,33 Градостроительного кодекса Российской Федерации, статьей 28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Новоюласенский сельсовет</w:t>
      </w:r>
      <w:r>
        <w:rPr>
          <w:rFonts w:ascii="Times New Roman" w:hAnsi="Times New Roman"/>
          <w:sz w:val="28"/>
          <w:szCs w:val="28"/>
        </w:rPr>
        <w:t xml:space="preserve"> Красногвардейского района Оренбургской области</w:t>
      </w:r>
      <w:proofErr w:type="gramStart"/>
      <w:r w:rsidRPr="00465E7B">
        <w:rPr>
          <w:rFonts w:ascii="Times New Roman" w:hAnsi="Times New Roman"/>
          <w:sz w:val="28"/>
          <w:szCs w:val="28"/>
        </w:rPr>
        <w:t xml:space="preserve">,: </w:t>
      </w:r>
      <w:proofErr w:type="gramEnd"/>
    </w:p>
    <w:p w:rsidR="00DB7589" w:rsidRPr="00465E7B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65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65E7B">
        <w:rPr>
          <w:rFonts w:ascii="Times New Roman" w:hAnsi="Times New Roman"/>
          <w:sz w:val="28"/>
          <w:szCs w:val="28"/>
        </w:rPr>
        <w:t xml:space="preserve">Провести публичные (общественные) слушания в порядке, определенном 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Новоюласенский сельсовет Красногвардейского района Оренбургской области, утвержденным решением Совета депутатов муниципального образования Новоюласенский сельсовет Красногвардейского района Оренбургской области   № 21/4 от 28 июня 2013 года, по  проекту </w:t>
      </w:r>
      <w:r w:rsidRPr="00465E7B">
        <w:rPr>
          <w:rStyle w:val="FontStyle15"/>
          <w:rFonts w:eastAsia="Andale Sans UI"/>
          <w:sz w:val="28"/>
          <w:szCs w:val="28"/>
        </w:rPr>
        <w:t xml:space="preserve"> внесения  дополнений в  Приложение к решению Совета депутатов муниципального образования</w:t>
      </w:r>
      <w:proofErr w:type="gramEnd"/>
      <w:r w:rsidRPr="00465E7B">
        <w:rPr>
          <w:rStyle w:val="FontStyle15"/>
          <w:rFonts w:eastAsia="Andale Sans UI"/>
          <w:sz w:val="28"/>
          <w:szCs w:val="28"/>
        </w:rPr>
        <w:t xml:space="preserve"> </w:t>
      </w:r>
      <w:proofErr w:type="gramStart"/>
      <w:r w:rsidRPr="00465E7B">
        <w:rPr>
          <w:rStyle w:val="FontStyle15"/>
          <w:rFonts w:eastAsia="Andale Sans UI"/>
          <w:sz w:val="28"/>
          <w:szCs w:val="28"/>
        </w:rPr>
        <w:t>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в части внесения изменений в градостроительный регламент</w:t>
      </w:r>
      <w:r w:rsidRPr="00465E7B">
        <w:rPr>
          <w:rFonts w:ascii="Times New Roman" w:hAnsi="Times New Roman"/>
          <w:sz w:val="28"/>
          <w:szCs w:val="28"/>
        </w:rPr>
        <w:t xml:space="preserve">, в форме слушаний в администрации Новоюласенского сельсовета </w:t>
      </w:r>
      <w:r>
        <w:rPr>
          <w:rFonts w:ascii="Times New Roman" w:hAnsi="Times New Roman"/>
          <w:sz w:val="28"/>
          <w:szCs w:val="28"/>
        </w:rPr>
        <w:t>15 декабря 2017</w:t>
      </w:r>
      <w:r w:rsidRPr="00465E7B">
        <w:rPr>
          <w:rFonts w:ascii="Times New Roman" w:hAnsi="Times New Roman"/>
          <w:sz w:val="28"/>
          <w:szCs w:val="28"/>
        </w:rPr>
        <w:t xml:space="preserve"> года  в 15-00 часов местного времени в помещении администрации сельсовета по адресу: с. Новоюласка, ул. Дружбы, 8.</w:t>
      </w:r>
      <w:proofErr w:type="gramEnd"/>
    </w:p>
    <w:p w:rsidR="00DB7589" w:rsidRPr="00465E7B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          2. Предложить жителям сельсовета, депутатам Совета депутатов сельсовета, общественным объединениям, руководителям организаций, </w:t>
      </w:r>
      <w:r w:rsidRPr="00465E7B">
        <w:rPr>
          <w:rFonts w:ascii="Times New Roman" w:hAnsi="Times New Roman"/>
          <w:sz w:val="28"/>
          <w:szCs w:val="28"/>
        </w:rPr>
        <w:lastRenderedPageBreak/>
        <w:t>действующим на территории сельсовета, принять участие в публичных слушаниях.</w:t>
      </w:r>
    </w:p>
    <w:p w:rsidR="00DB7589" w:rsidRPr="00465E7B" w:rsidRDefault="00DB7589" w:rsidP="00DB7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465E7B">
        <w:rPr>
          <w:rFonts w:ascii="Times New Roman" w:hAnsi="Times New Roman"/>
          <w:sz w:val="28"/>
          <w:szCs w:val="28"/>
        </w:rPr>
        <w:t xml:space="preserve">Специалисту 1 категории администрации сельсовета Драной Т.В. обеспечить своевременное обнародование документов по  проекту </w:t>
      </w:r>
      <w:r w:rsidRPr="00465E7B">
        <w:rPr>
          <w:rStyle w:val="FontStyle15"/>
          <w:rFonts w:eastAsia="Andale Sans UI"/>
          <w:sz w:val="28"/>
          <w:szCs w:val="28"/>
        </w:rPr>
        <w:t xml:space="preserve"> внесения  дополнений в  Приложение к решению Совета депутатов муниципального образования Новоюласенский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Новоюласенский сельсовет Красногвардейского района Оренбургской области» в части внесения изменений в градостроительный регламент</w:t>
      </w:r>
      <w:r w:rsidRPr="00465E7B">
        <w:rPr>
          <w:rFonts w:ascii="Times New Roman" w:hAnsi="Times New Roman"/>
          <w:sz w:val="28"/>
          <w:szCs w:val="28"/>
        </w:rPr>
        <w:t>.</w:t>
      </w:r>
      <w:proofErr w:type="gramEnd"/>
    </w:p>
    <w:p w:rsidR="00DB7589" w:rsidRPr="00465E7B" w:rsidRDefault="00DB7589" w:rsidP="00DB7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          4. Организацию и подготовку слушаний возложить на специалиста 1 категории администрации сельсовета </w:t>
      </w:r>
      <w:proofErr w:type="gramStart"/>
      <w:r w:rsidRPr="00465E7B">
        <w:rPr>
          <w:rFonts w:ascii="Times New Roman" w:hAnsi="Times New Roman"/>
          <w:sz w:val="28"/>
          <w:szCs w:val="28"/>
        </w:rPr>
        <w:t>Драную Татьяну</w:t>
      </w:r>
      <w:proofErr w:type="gramEnd"/>
      <w:r w:rsidRPr="00465E7B">
        <w:rPr>
          <w:rFonts w:ascii="Times New Roman" w:hAnsi="Times New Roman"/>
          <w:sz w:val="28"/>
          <w:szCs w:val="28"/>
        </w:rPr>
        <w:t xml:space="preserve"> Викторовну.</w:t>
      </w:r>
    </w:p>
    <w:p w:rsidR="00DB7589" w:rsidRPr="00465E7B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          5. Установить, что постановление вступает в силу с момента его обнародования.</w:t>
      </w:r>
    </w:p>
    <w:p w:rsidR="00DB7589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           6. </w:t>
      </w:r>
      <w:proofErr w:type="gramStart"/>
      <w:r w:rsidRPr="00465E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5E7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B7589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589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589" w:rsidRPr="00465E7B" w:rsidRDefault="00DB7589" w:rsidP="00DB75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589" w:rsidRPr="00465E7B" w:rsidRDefault="00DB7589" w:rsidP="00DB7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5E7B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65E7B">
        <w:rPr>
          <w:rFonts w:ascii="Times New Roman" w:hAnsi="Times New Roman"/>
          <w:sz w:val="28"/>
          <w:szCs w:val="28"/>
        </w:rPr>
        <w:t>С.Н.Бисяева Разослано: в дело, администрации района, прокурору района, отделу архитектуры и градостроительства администрации района, отделу по управлению земельными ресурсами и имуществом администрации района, для обнародования - 7 экз.</w:t>
      </w:r>
    </w:p>
    <w:p w:rsidR="00DB7589" w:rsidRPr="00465E7B" w:rsidRDefault="00DB7589" w:rsidP="00DB7589">
      <w:pPr>
        <w:tabs>
          <w:tab w:val="left" w:pos="1600"/>
        </w:tabs>
        <w:jc w:val="center"/>
        <w:rPr>
          <w:b/>
          <w:sz w:val="28"/>
          <w:szCs w:val="28"/>
        </w:rPr>
      </w:pPr>
      <w:r w:rsidRPr="00465E7B">
        <w:rPr>
          <w:b/>
          <w:sz w:val="28"/>
          <w:szCs w:val="28"/>
        </w:rPr>
        <w:t xml:space="preserve">                                  </w:t>
      </w:r>
    </w:p>
    <w:p w:rsidR="00DB7589" w:rsidRDefault="00DB7589" w:rsidP="00DB758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589" w:rsidRDefault="00DB7589" w:rsidP="00DB758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589" w:rsidRDefault="00DB7589" w:rsidP="00DB758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2FCC" w:rsidRPr="00DB7589" w:rsidRDefault="003F2FCC" w:rsidP="00DB7589">
      <w:bookmarkStart w:id="0" w:name="_GoBack"/>
      <w:bookmarkEnd w:id="0"/>
    </w:p>
    <w:sectPr w:rsidR="003F2FCC" w:rsidRPr="00DB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6FF"/>
    <w:multiLevelType w:val="hybridMultilevel"/>
    <w:tmpl w:val="9BD8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17"/>
    <w:rsid w:val="000B3927"/>
    <w:rsid w:val="003F2FCC"/>
    <w:rsid w:val="00592717"/>
    <w:rsid w:val="009F5001"/>
    <w:rsid w:val="00D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B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B3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2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B7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B75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B39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B3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927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B7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B75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2018-01-11T10:11:00Z</dcterms:created>
  <dcterms:modified xsi:type="dcterms:W3CDTF">2018-01-11T10:21:00Z</dcterms:modified>
</cp:coreProperties>
</file>