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2C" w:rsidRDefault="0024782C" w:rsidP="0024782C">
      <w:pPr>
        <w:pStyle w:val="1"/>
      </w:pPr>
    </w:p>
    <w:p w:rsidR="0024782C" w:rsidRPr="00FB3970" w:rsidRDefault="0024782C" w:rsidP="0024782C">
      <w:pPr>
        <w:tabs>
          <w:tab w:val="right" w:pos="900"/>
        </w:tabs>
        <w:spacing w:after="0" w:line="240" w:lineRule="auto"/>
        <w:jc w:val="center"/>
        <w:rPr>
          <w:b/>
          <w:sz w:val="26"/>
          <w:szCs w:val="26"/>
        </w:rPr>
      </w:pPr>
      <w:r w:rsidRPr="00FB3970">
        <w:rPr>
          <w:b/>
          <w:noProof/>
          <w:sz w:val="26"/>
          <w:szCs w:val="26"/>
        </w:rPr>
        <w:drawing>
          <wp:inline distT="0" distB="0" distL="0" distR="0">
            <wp:extent cx="783590" cy="902335"/>
            <wp:effectExtent l="0" t="0" r="0" b="0"/>
            <wp:docPr id="1" name="Рисунок 3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2C" w:rsidRPr="00577002" w:rsidRDefault="0024782C" w:rsidP="0024782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002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24782C" w:rsidRPr="00577002" w:rsidRDefault="0024782C" w:rsidP="0024782C">
      <w:pPr>
        <w:tabs>
          <w:tab w:val="left" w:pos="709"/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002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577002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24782C" w:rsidRPr="00577002" w:rsidRDefault="0024782C" w:rsidP="0024782C">
      <w:pPr>
        <w:tabs>
          <w:tab w:val="left" w:pos="709"/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4782C" w:rsidRPr="00577002" w:rsidRDefault="0024782C" w:rsidP="0024782C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r w:rsidRPr="00577002">
        <w:rPr>
          <w:b/>
          <w:sz w:val="26"/>
          <w:szCs w:val="26"/>
        </w:rPr>
        <w:t>П О С Т А Н О В Л Е Н И Е</w:t>
      </w:r>
    </w:p>
    <w:p w:rsidR="0024782C" w:rsidRDefault="0024782C" w:rsidP="002478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82C" w:rsidRPr="00B01699" w:rsidRDefault="0024782C" w:rsidP="0024782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B0169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0169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B016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33</w:t>
      </w:r>
      <w:r w:rsidRPr="00B01699">
        <w:rPr>
          <w:rFonts w:ascii="Times New Roman" w:hAnsi="Times New Roman"/>
          <w:sz w:val="28"/>
          <w:szCs w:val="28"/>
        </w:rPr>
        <w:t>-п</w:t>
      </w:r>
    </w:p>
    <w:p w:rsidR="0024782C" w:rsidRPr="00B01699" w:rsidRDefault="0024782C" w:rsidP="0024782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69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01699"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24782C" w:rsidRDefault="0024782C" w:rsidP="0024782C">
      <w:pPr>
        <w:pStyle w:val="1"/>
      </w:pPr>
    </w:p>
    <w:p w:rsidR="0024782C" w:rsidRPr="00350ED9" w:rsidRDefault="0024782C" w:rsidP="0024782C">
      <w:pPr>
        <w:pStyle w:val="1"/>
        <w:jc w:val="center"/>
        <w:rPr>
          <w:sz w:val="26"/>
          <w:szCs w:val="26"/>
        </w:rPr>
      </w:pPr>
      <w:r w:rsidRPr="00350ED9">
        <w:rPr>
          <w:sz w:val="26"/>
          <w:szCs w:val="26"/>
        </w:rPr>
        <w:t xml:space="preserve">Об утверждении порядка формирования перечня налоговых расходов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>
        <w:rPr>
          <w:sz w:val="26"/>
          <w:szCs w:val="26"/>
        </w:rPr>
        <w:t xml:space="preserve"> </w:t>
      </w:r>
      <w:r w:rsidRPr="00350ED9">
        <w:rPr>
          <w:sz w:val="26"/>
          <w:szCs w:val="26"/>
        </w:rPr>
        <w:t xml:space="preserve">сельсовет Красногвардейского района Оренбургской области и порядка оценки налоговых расходов муниципального образования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350ED9">
        <w:rPr>
          <w:sz w:val="26"/>
          <w:szCs w:val="26"/>
        </w:rPr>
        <w:t xml:space="preserve"> сельсовет Красногвардейского района Оренбургской области</w:t>
      </w:r>
    </w:p>
    <w:p w:rsidR="0024782C" w:rsidRDefault="0024782C" w:rsidP="0024782C">
      <w:pPr>
        <w:spacing w:after="0" w:line="240" w:lineRule="auto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rPr>
          <w:rFonts w:ascii="Times New Roman" w:hAnsi="Times New Roman" w:cs="Times New Roman"/>
        </w:rPr>
      </w:pPr>
    </w:p>
    <w:p w:rsidR="0024782C" w:rsidRPr="00350ED9" w:rsidRDefault="0024782C" w:rsidP="0024782C">
      <w:pPr>
        <w:tabs>
          <w:tab w:val="left" w:pos="709"/>
        </w:tabs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50ED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350ED9">
          <w:rPr>
            <w:rStyle w:val="a4"/>
            <w:rFonts w:ascii="Times New Roman" w:hAnsi="Times New Roman" w:cs="Times New Roman"/>
            <w:sz w:val="26"/>
            <w:szCs w:val="26"/>
          </w:rPr>
          <w:t>статьей 174.3</w:t>
        </w:r>
      </w:hyperlink>
      <w:r w:rsidRPr="00350ED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350ED9">
          <w:rPr>
            <w:rStyle w:val="a4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50ED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на основании Устава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350ED9">
        <w:rPr>
          <w:rFonts w:ascii="Times New Roman" w:hAnsi="Times New Roman" w:cs="Times New Roman"/>
          <w:sz w:val="26"/>
          <w:szCs w:val="26"/>
        </w:rPr>
        <w:t>:</w:t>
      </w:r>
    </w:p>
    <w:p w:rsidR="0024782C" w:rsidRPr="00350ED9" w:rsidRDefault="0024782C" w:rsidP="002478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1. Утвердить: порядок формирования перечня налоговых расходов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ED9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350ED9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согласно приложению N 1;</w:t>
      </w:r>
    </w:p>
    <w:p w:rsidR="0024782C" w:rsidRPr="00350ED9" w:rsidRDefault="0024782C" w:rsidP="002478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порядок оценки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ED9">
        <w:rPr>
          <w:rFonts w:ascii="Times New Roman" w:hAnsi="Times New Roman" w:cs="Times New Roman"/>
          <w:sz w:val="26"/>
          <w:szCs w:val="26"/>
        </w:rPr>
        <w:t>сельсовет Красногвардейского района Оренбургской области согласно приложению N 2.</w:t>
      </w:r>
    </w:p>
    <w:p w:rsidR="0024782C" w:rsidRPr="00350ED9" w:rsidRDefault="0024782C" w:rsidP="0024782C">
      <w:pPr>
        <w:pStyle w:val="1"/>
        <w:ind w:firstLine="709"/>
        <w:jc w:val="both"/>
        <w:rPr>
          <w:sz w:val="26"/>
          <w:szCs w:val="26"/>
        </w:rPr>
      </w:pPr>
      <w:r w:rsidRPr="00350ED9">
        <w:rPr>
          <w:sz w:val="26"/>
          <w:szCs w:val="26"/>
        </w:rPr>
        <w:t xml:space="preserve">2. Признать утратившим силу постановление администрации </w:t>
      </w:r>
      <w:proofErr w:type="spellStart"/>
      <w:r>
        <w:rPr>
          <w:sz w:val="26"/>
          <w:szCs w:val="26"/>
        </w:rPr>
        <w:t>Новоюласенский</w:t>
      </w:r>
      <w:proofErr w:type="spellEnd"/>
      <w:r>
        <w:rPr>
          <w:sz w:val="26"/>
          <w:szCs w:val="26"/>
        </w:rPr>
        <w:t xml:space="preserve"> </w:t>
      </w:r>
      <w:r w:rsidRPr="00350ED9">
        <w:rPr>
          <w:sz w:val="26"/>
          <w:szCs w:val="26"/>
        </w:rPr>
        <w:t xml:space="preserve">сельсовета Красногвардейского района Оренбургской области от </w:t>
      </w:r>
      <w:r>
        <w:rPr>
          <w:sz w:val="26"/>
          <w:szCs w:val="26"/>
        </w:rPr>
        <w:t>04.05.2022</w:t>
      </w:r>
      <w:r w:rsidRPr="00350ED9">
        <w:rPr>
          <w:sz w:val="26"/>
          <w:szCs w:val="26"/>
        </w:rPr>
        <w:t xml:space="preserve"> </w:t>
      </w:r>
      <w:r>
        <w:rPr>
          <w:sz w:val="26"/>
          <w:szCs w:val="26"/>
        </w:rPr>
        <w:t>№ 26-п</w:t>
      </w:r>
      <w:r w:rsidRPr="00350ED9">
        <w:rPr>
          <w:sz w:val="26"/>
          <w:szCs w:val="26"/>
        </w:rPr>
        <w:t xml:space="preserve"> "Об утверждении порядка формирования перечня налоговых расходов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>
        <w:rPr>
          <w:sz w:val="26"/>
          <w:szCs w:val="26"/>
        </w:rPr>
        <w:t xml:space="preserve"> </w:t>
      </w:r>
      <w:r w:rsidRPr="00350ED9">
        <w:rPr>
          <w:sz w:val="26"/>
          <w:szCs w:val="26"/>
        </w:rPr>
        <w:t xml:space="preserve">сельсовет Красногвардейского района Оренбургской области и порядка оценки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350ED9">
        <w:rPr>
          <w:sz w:val="26"/>
          <w:szCs w:val="26"/>
        </w:rPr>
        <w:t xml:space="preserve"> сельсовет Красногвардейского района Оренбургской области налоговых расходов».</w:t>
      </w:r>
    </w:p>
    <w:p w:rsidR="0024782C" w:rsidRPr="00350ED9" w:rsidRDefault="0024782C" w:rsidP="0024782C">
      <w:pPr>
        <w:tabs>
          <w:tab w:val="left" w:pos="709"/>
        </w:tabs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50ED9">
        <w:rPr>
          <w:rFonts w:ascii="Times New Roman" w:hAnsi="Times New Roman" w:cs="Times New Roman"/>
          <w:sz w:val="26"/>
          <w:szCs w:val="26"/>
        </w:rPr>
        <w:t>3. Контроль за исполнением настоящего постановления оставляю за собой.</w:t>
      </w:r>
    </w:p>
    <w:p w:rsidR="0024782C" w:rsidRDefault="0024782C" w:rsidP="002478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50ED9">
        <w:rPr>
          <w:rFonts w:ascii="Times New Roman" w:hAnsi="Times New Roman" w:cs="Times New Roman"/>
          <w:sz w:val="26"/>
          <w:szCs w:val="26"/>
        </w:rPr>
        <w:t xml:space="preserve">4. Настоящее постановление вступает в силу с 1 января 2023 года и подлежит обнародованию в установленном порядке в соответствии с действующим законодательством, а также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ED9">
        <w:rPr>
          <w:rFonts w:ascii="Times New Roman" w:hAnsi="Times New Roman" w:cs="Times New Roman"/>
          <w:sz w:val="26"/>
          <w:szCs w:val="26"/>
        </w:rPr>
        <w:t>сельсовет Красногвардейского района Оренбургской области.</w:t>
      </w:r>
    </w:p>
    <w:p w:rsidR="0024782C" w:rsidRPr="00350ED9" w:rsidRDefault="0024782C" w:rsidP="002478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782C" w:rsidRDefault="0024782C" w:rsidP="0024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 w:rsidRPr="00D56A2B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24782C" w:rsidRPr="0024782C" w:rsidRDefault="0024782C" w:rsidP="0024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A2B">
        <w:rPr>
          <w:rFonts w:ascii="Times New Roman" w:hAnsi="Times New Roman" w:cs="Times New Roman"/>
          <w:color w:val="000000"/>
          <w:sz w:val="28"/>
          <w:szCs w:val="28"/>
        </w:rPr>
        <w:t>Разослано: в дело, финансовый отдел админис</w:t>
      </w:r>
      <w:r>
        <w:rPr>
          <w:rFonts w:ascii="Times New Roman" w:hAnsi="Times New Roman" w:cs="Times New Roman"/>
          <w:color w:val="000000"/>
          <w:sz w:val="28"/>
          <w:szCs w:val="28"/>
        </w:rPr>
        <w:t>трации района, прокурору района</w:t>
      </w:r>
    </w:p>
    <w:p w:rsidR="0024782C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24782C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50ED9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350ED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Красногвардейского района 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от  28.04.2023 № 3</w:t>
      </w:r>
      <w:r w:rsidR="00D805FA">
        <w:rPr>
          <w:rFonts w:ascii="Times New Roman" w:hAnsi="Times New Roman" w:cs="Times New Roman"/>
          <w:sz w:val="26"/>
          <w:szCs w:val="26"/>
        </w:rPr>
        <w:t>3</w:t>
      </w:r>
      <w:r w:rsidRPr="00350ED9">
        <w:rPr>
          <w:rFonts w:ascii="Times New Roman" w:hAnsi="Times New Roman" w:cs="Times New Roman"/>
          <w:sz w:val="26"/>
          <w:szCs w:val="26"/>
        </w:rPr>
        <w:t>-п</w:t>
      </w:r>
    </w:p>
    <w:p w:rsidR="0024782C" w:rsidRPr="009E3A85" w:rsidRDefault="0024782C" w:rsidP="0024782C">
      <w:pPr>
        <w:spacing w:after="0" w:line="240" w:lineRule="auto"/>
        <w:rPr>
          <w:rFonts w:ascii="Times New Roman" w:hAnsi="Times New Roman" w:cs="Times New Roman"/>
        </w:rPr>
      </w:pPr>
    </w:p>
    <w:p w:rsidR="0024782C" w:rsidRPr="00350ED9" w:rsidRDefault="0024782C" w:rsidP="0024782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50ED9">
        <w:rPr>
          <w:rFonts w:ascii="Times New Roman" w:hAnsi="Times New Roman" w:cs="Times New Roman"/>
          <w:b w:val="0"/>
          <w:color w:val="auto"/>
          <w:sz w:val="26"/>
          <w:szCs w:val="26"/>
        </w:rPr>
        <w:t>Порядок</w:t>
      </w:r>
    </w:p>
    <w:p w:rsidR="0024782C" w:rsidRPr="00350ED9" w:rsidRDefault="0024782C" w:rsidP="0024782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50ED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формирования перечня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Новоюласенский</w:t>
      </w:r>
      <w:proofErr w:type="spellEnd"/>
      <w:r w:rsidRPr="00350ED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сельсовет Красногвардейского района Оренбургской области</w:t>
      </w:r>
    </w:p>
    <w:p w:rsidR="0024782C" w:rsidRPr="009E3A85" w:rsidRDefault="0024782C" w:rsidP="0024782C">
      <w:pPr>
        <w:spacing w:after="0" w:line="240" w:lineRule="auto"/>
        <w:rPr>
          <w:rFonts w:ascii="Times New Roman" w:hAnsi="Times New Roman" w:cs="Times New Roman"/>
        </w:rPr>
      </w:pPr>
    </w:p>
    <w:p w:rsidR="0024782C" w:rsidRPr="00350ED9" w:rsidRDefault="0024782C" w:rsidP="0024782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1. Настоящий Порядок определяет правила формирования перечня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ED9">
        <w:rPr>
          <w:rFonts w:ascii="Times New Roman" w:hAnsi="Times New Roman" w:cs="Times New Roman"/>
          <w:sz w:val="26"/>
          <w:szCs w:val="26"/>
        </w:rPr>
        <w:t>сельсовет Красногвардейского района Оренбургской области (далее - муниципальное образование).</w:t>
      </w:r>
    </w:p>
    <w:p w:rsidR="0024782C" w:rsidRPr="00350ED9" w:rsidRDefault="0024782C" w:rsidP="002478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2. Понятия, используемые в настоящем Порядке, означают следующее:</w:t>
      </w:r>
    </w:p>
    <w:p w:rsidR="0024782C" w:rsidRPr="00350ED9" w:rsidRDefault="0024782C" w:rsidP="002478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"налоговые расходы муниципального образования" - выпадающие доходы бюджета поселения,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</w:p>
    <w:p w:rsidR="0024782C" w:rsidRPr="00350ED9" w:rsidRDefault="0024782C" w:rsidP="002478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"куратор налогового расхода" - местная администрация,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образования;</w:t>
      </w:r>
    </w:p>
    <w:p w:rsidR="0024782C" w:rsidRPr="00350ED9" w:rsidRDefault="0024782C" w:rsidP="002478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"перечень налоговых расходов муниципального образования"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и (или) целями социально-экономической политики муниципального образования, не относящимися к муниципальным программам муниципального образования, о кураторах налоговых расходов, а также иные сведения согласно приложению к настоящему Порядку.</w:t>
      </w:r>
    </w:p>
    <w:p w:rsidR="0024782C" w:rsidRPr="00350ED9" w:rsidRDefault="0024782C" w:rsidP="002478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3. Перечень налоговых расходов муниципального образования размещается на официальном сайте муниципального образования в информационно-телекоммуникационной сети "Интернет".</w:t>
      </w:r>
    </w:p>
    <w:p w:rsidR="0024782C" w:rsidRPr="00350ED9" w:rsidRDefault="0024782C" w:rsidP="002478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4. Перечень налоговых расходов муниципального образования с внесенными в него изменениями формируется до 1 ноября (в случае уточнения муниципальных программ муниципального образования в рамках формирования проекта закона о бюджете сельского поселения на очередной финансовый год и плановый период) и до 15 декабря (в случае уточнения муниципальных программ муниципального образования в рамках рассмотрения и утверждения проекта закона о бюджете сельского поселения на очередной финансовый год и плановый период).</w:t>
      </w:r>
    </w:p>
    <w:p w:rsidR="0024782C" w:rsidRPr="009E3A85" w:rsidRDefault="0024782C" w:rsidP="0024782C">
      <w:pPr>
        <w:spacing w:after="0" w:line="240" w:lineRule="auto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Приложение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50ED9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350ED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Красногвардейского района 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24782C" w:rsidRPr="0024782C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от  28.04.2023 № 3</w:t>
      </w:r>
      <w:r w:rsidR="00D805FA">
        <w:rPr>
          <w:rFonts w:ascii="Times New Roman" w:hAnsi="Times New Roman" w:cs="Times New Roman"/>
          <w:sz w:val="26"/>
          <w:szCs w:val="26"/>
        </w:rPr>
        <w:t>3</w:t>
      </w:r>
      <w:r w:rsidRPr="00350ED9">
        <w:rPr>
          <w:rFonts w:ascii="Times New Roman" w:hAnsi="Times New Roman" w:cs="Times New Roman"/>
          <w:sz w:val="26"/>
          <w:szCs w:val="26"/>
        </w:rPr>
        <w:t>-п</w:t>
      </w:r>
    </w:p>
    <w:p w:rsidR="0024782C" w:rsidRPr="00350ED9" w:rsidRDefault="0024782C" w:rsidP="0024782C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50ED9">
        <w:rPr>
          <w:rFonts w:ascii="Times New Roman" w:hAnsi="Times New Roman" w:cs="Times New Roman"/>
          <w:b w:val="0"/>
          <w:color w:val="auto"/>
          <w:sz w:val="26"/>
          <w:szCs w:val="26"/>
        </w:rPr>
        <w:t>Информация,</w:t>
      </w:r>
    </w:p>
    <w:p w:rsidR="0024782C" w:rsidRPr="00350ED9" w:rsidRDefault="0024782C" w:rsidP="0024782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50ED9">
        <w:rPr>
          <w:rFonts w:ascii="Times New Roman" w:hAnsi="Times New Roman" w:cs="Times New Roman"/>
          <w:b w:val="0"/>
          <w:color w:val="auto"/>
          <w:sz w:val="26"/>
          <w:szCs w:val="26"/>
        </w:rPr>
        <w:t>включаемая в перечень налоговых расходов</w:t>
      </w:r>
    </w:p>
    <w:p w:rsidR="0024782C" w:rsidRDefault="0024782C" w:rsidP="0024782C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ED9">
        <w:rPr>
          <w:rFonts w:ascii="Times New Roman" w:hAnsi="Times New Roman" w:cs="Times New Roman"/>
          <w:sz w:val="26"/>
          <w:szCs w:val="26"/>
        </w:rPr>
        <w:t xml:space="preserve">сельсовет </w:t>
      </w:r>
    </w:p>
    <w:p w:rsidR="0024782C" w:rsidRPr="00350ED9" w:rsidRDefault="0024782C" w:rsidP="0024782C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Красногвардейского </w:t>
      </w:r>
      <w:proofErr w:type="spellStart"/>
      <w:r w:rsidRPr="00350ED9">
        <w:rPr>
          <w:rFonts w:ascii="Times New Roman" w:hAnsi="Times New Roman" w:cs="Times New Roman"/>
          <w:sz w:val="26"/>
          <w:szCs w:val="26"/>
        </w:rPr>
        <w:t>районаОренбургской</w:t>
      </w:r>
      <w:proofErr w:type="spellEnd"/>
      <w:r w:rsidRPr="00350ED9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24782C" w:rsidRPr="009E3A85" w:rsidRDefault="0024782C" w:rsidP="0024782C">
      <w:pPr>
        <w:pStyle w:val="3"/>
        <w:spacing w:before="0" w:line="240" w:lineRule="auto"/>
        <w:rPr>
          <w:rFonts w:ascii="Times New Roman" w:hAnsi="Times New Roman" w:cs="Times New Roman"/>
          <w:color w:val="auto"/>
        </w:rPr>
      </w:pPr>
    </w:p>
    <w:p w:rsidR="0024782C" w:rsidRPr="009E3A85" w:rsidRDefault="0024782C" w:rsidP="0024782C">
      <w:pPr>
        <w:spacing w:after="0" w:line="240" w:lineRule="auto"/>
        <w:rPr>
          <w:rFonts w:ascii="Times New Roman" w:hAnsi="Times New Roman" w:cs="Times New Roman"/>
        </w:rPr>
      </w:pP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I. Нормативные характеристики налогового расхода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ED9">
        <w:rPr>
          <w:rFonts w:ascii="Times New Roman" w:hAnsi="Times New Roman" w:cs="Times New Roman"/>
          <w:sz w:val="26"/>
          <w:szCs w:val="26"/>
        </w:rPr>
        <w:t>сельсовет Красногвардейского района Оренбургской области</w:t>
      </w: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1. Наименования налогов, по которым предусматриваются налоговые льготы, освобождения и иные преференции.</w:t>
      </w: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2. Нормативные правовые акты, которыми предусматриваются налоговые льготы, освобождения и иные преференции по налогам.</w:t>
      </w: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3. Категории плательщиков налогов, для которых предусмотрены налоговые льготы, освобождения и иные преференции.</w:t>
      </w: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4. Условия предоставления налоговых льгот, освобождений и иных преференций для плательщиков налогов.</w:t>
      </w: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5. Целевая категория плательщиков налогов, для которых предусмотрены налоговые льготы, освобождения и иные преференции.</w:t>
      </w: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6. Даты вступления в силу нормативных правовых актов, устанавливающих налоговые льготы, освобождения и иные преференции для плательщиков налогов.</w:t>
      </w: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7. Даты вступления в силу нормативных правовых актов, отменяющих налоговые льготы, освобождения и иные преференции для плательщиков налогов.</w:t>
      </w:r>
    </w:p>
    <w:p w:rsidR="0024782C" w:rsidRPr="00350ED9" w:rsidRDefault="0024782C" w:rsidP="002478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II. Целевые характеристики налогового расхода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ED9">
        <w:rPr>
          <w:rFonts w:ascii="Times New Roman" w:hAnsi="Times New Roman" w:cs="Times New Roman"/>
          <w:sz w:val="26"/>
          <w:szCs w:val="26"/>
        </w:rPr>
        <w:t>сельсовет Красногвардейского района Оренбургской области</w:t>
      </w: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1. Целевая категория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ED9">
        <w:rPr>
          <w:rFonts w:ascii="Times New Roman" w:hAnsi="Times New Roman" w:cs="Times New Roman"/>
          <w:sz w:val="26"/>
          <w:szCs w:val="26"/>
        </w:rPr>
        <w:t>сельсовет.</w:t>
      </w: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2. Цели предоставления налоговых льгот, освобождений и иных преференций для плательщиков налогов.</w:t>
      </w: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3. Наименования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ED9">
        <w:rPr>
          <w:rFonts w:ascii="Times New Roman" w:hAnsi="Times New Roman" w:cs="Times New Roman"/>
          <w:sz w:val="26"/>
          <w:szCs w:val="26"/>
        </w:rPr>
        <w:t xml:space="preserve">сельсовет, наименования нормативных правовых актов, определяющих цели социально-экономической политики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ED9">
        <w:rPr>
          <w:rFonts w:ascii="Times New Roman" w:hAnsi="Times New Roman" w:cs="Times New Roman"/>
          <w:sz w:val="26"/>
          <w:szCs w:val="26"/>
        </w:rPr>
        <w:t xml:space="preserve">сельсовет, не относящиеся к муниципальным программам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ED9">
        <w:rPr>
          <w:rFonts w:ascii="Times New Roman" w:hAnsi="Times New Roman" w:cs="Times New Roman"/>
          <w:sz w:val="26"/>
          <w:szCs w:val="26"/>
        </w:rPr>
        <w:t>сельсовет, в целях реализации которых предоставляются налоговые льготы, освобождения и иные преференции для плательщиков налогов.</w:t>
      </w:r>
    </w:p>
    <w:p w:rsidR="0024782C" w:rsidRPr="00350ED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4. Куратор налогового расхода.</w:t>
      </w:r>
    </w:p>
    <w:p w:rsidR="0024782C" w:rsidRPr="009E3A85" w:rsidRDefault="0024782C" w:rsidP="0024782C">
      <w:pPr>
        <w:spacing w:after="0" w:line="240" w:lineRule="auto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50ED9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350ED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 xml:space="preserve">Красногвардейского района 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24782C" w:rsidRPr="00350ED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350ED9">
        <w:rPr>
          <w:rFonts w:ascii="Times New Roman" w:hAnsi="Times New Roman" w:cs="Times New Roman"/>
          <w:sz w:val="26"/>
          <w:szCs w:val="26"/>
        </w:rPr>
        <w:t>от  28.04.2023 № 3</w:t>
      </w:r>
      <w:r w:rsidR="00D805FA">
        <w:rPr>
          <w:rFonts w:ascii="Times New Roman" w:hAnsi="Times New Roman" w:cs="Times New Roman"/>
          <w:sz w:val="26"/>
          <w:szCs w:val="26"/>
        </w:rPr>
        <w:t>3</w:t>
      </w:r>
      <w:r w:rsidRPr="00350ED9">
        <w:rPr>
          <w:rFonts w:ascii="Times New Roman" w:hAnsi="Times New Roman" w:cs="Times New Roman"/>
          <w:sz w:val="26"/>
          <w:szCs w:val="26"/>
        </w:rPr>
        <w:t>-п</w:t>
      </w:r>
    </w:p>
    <w:p w:rsidR="0024782C" w:rsidRPr="009E3A85" w:rsidRDefault="0024782C" w:rsidP="0024782C">
      <w:pPr>
        <w:spacing w:after="0" w:line="240" w:lineRule="auto"/>
        <w:rPr>
          <w:rFonts w:ascii="Times New Roman" w:hAnsi="Times New Roman" w:cs="Times New Roman"/>
        </w:rPr>
      </w:pPr>
    </w:p>
    <w:p w:rsidR="0024782C" w:rsidRPr="005F0B5E" w:rsidRDefault="0024782C" w:rsidP="0024782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F0B5E">
        <w:rPr>
          <w:rFonts w:ascii="Times New Roman" w:hAnsi="Times New Roman" w:cs="Times New Roman"/>
          <w:b w:val="0"/>
          <w:color w:val="auto"/>
          <w:sz w:val="26"/>
          <w:szCs w:val="26"/>
        </w:rPr>
        <w:t>Порядок</w:t>
      </w:r>
    </w:p>
    <w:p w:rsidR="0024782C" w:rsidRPr="005F0B5E" w:rsidRDefault="0024782C" w:rsidP="0024782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F0B5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оценки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5F0B5E">
        <w:rPr>
          <w:rFonts w:ascii="Times New Roman" w:hAnsi="Times New Roman" w:cs="Times New Roman"/>
          <w:b w:val="0"/>
          <w:color w:val="auto"/>
          <w:sz w:val="26"/>
          <w:szCs w:val="26"/>
        </w:rPr>
        <w:t>сельсовет Красногвардейского района Оренбургской области</w:t>
      </w:r>
    </w:p>
    <w:p w:rsidR="0024782C" w:rsidRPr="009E3A85" w:rsidRDefault="0024782C" w:rsidP="0024782C">
      <w:pPr>
        <w:spacing w:after="0" w:line="240" w:lineRule="auto"/>
        <w:rPr>
          <w:rFonts w:ascii="Times New Roman" w:hAnsi="Times New Roman" w:cs="Times New Roman"/>
        </w:rPr>
      </w:pP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 xml:space="preserve">1. Настоящий Порядок устанавливает процедуру проведения оценки налоговых расходов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3569">
        <w:rPr>
          <w:rFonts w:ascii="Times New Roman" w:hAnsi="Times New Roman" w:cs="Times New Roman"/>
          <w:sz w:val="26"/>
          <w:szCs w:val="26"/>
        </w:rPr>
        <w:t>сельсовет Красногвардейского района Оренбургской области (далее - муниципальное образование).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2. Понятия, используемые в настоящем Порядке, означают следующее: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"налоговые расходы муниципального образования" - выпадающие доходы бюджета поселения,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"куратор налогового расхода" - местная администрация,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"нормативные характеристики налоговых расходов муниципального образования" - сведения о положениях нормативных правовых актов нормативных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муниципального образования;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"оценка налоговых расходов муниципального образования" - комплекс мероприятий по оценке объемов налоговых расходов муниципального образования",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"оценка объемов налоговых расходов муниципального образования" - определение объемов выпадающих доходов бюджета сельского поселения, обусловленных льготами, предоставленными плательщикам;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"оценка эффективности налоговых расходов муниципального образования"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lastRenderedPageBreak/>
        <w:t>"перечень налоговых расходов муниципального образования"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и (или) целями социально-экономической политики муниципального образования, не относящимися к муниципальным программам муниципального образования, о кураторах налоговых расходов, а также иные сведения, предусмотренные администрацией муниципального образования;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"плательщики" - плательщики налогов;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 xml:space="preserve">"социальные налоговые расходы муниципального образования" - целевая категория налоговых расходов муниципального образования, обусловленных необходимостью обеспечения социальной защиты (поддержки) населения, </w:t>
      </w:r>
      <w:r w:rsidRPr="00033569">
        <w:rPr>
          <w:rStyle w:val="a5"/>
          <w:rFonts w:ascii="Times New Roman" w:hAnsi="Times New Roman"/>
          <w:i w:val="0"/>
          <w:sz w:val="26"/>
          <w:szCs w:val="26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 xml:space="preserve">"стимулирующие налоговые расходы муниципального образования"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</w:t>
      </w:r>
      <w:r w:rsidRPr="00033569">
        <w:rPr>
          <w:rStyle w:val="a5"/>
          <w:rFonts w:ascii="Times New Roman" w:hAnsi="Times New Roman"/>
          <w:i w:val="0"/>
          <w:sz w:val="26"/>
          <w:szCs w:val="26"/>
        </w:rPr>
        <w:t>(предотвращение снижения)</w:t>
      </w:r>
      <w:r w:rsidRPr="00033569">
        <w:rPr>
          <w:rFonts w:ascii="Times New Roman" w:hAnsi="Times New Roman" w:cs="Times New Roman"/>
          <w:sz w:val="26"/>
          <w:szCs w:val="26"/>
        </w:rPr>
        <w:t xml:space="preserve"> доходов бюджета сельского поселения;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 xml:space="preserve">"технические налоговые расходы муниципального образования"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Pr="00033569">
        <w:rPr>
          <w:rStyle w:val="a5"/>
          <w:rFonts w:ascii="Times New Roman" w:hAnsi="Times New Roman"/>
          <w:i w:val="0"/>
          <w:sz w:val="26"/>
          <w:szCs w:val="26"/>
        </w:rPr>
        <w:t>бюджетов бюджетной системы</w:t>
      </w:r>
      <w:r w:rsidRPr="00033569">
        <w:rPr>
          <w:rFonts w:ascii="Times New Roman" w:hAnsi="Times New Roman" w:cs="Times New Roman"/>
          <w:sz w:val="26"/>
          <w:szCs w:val="26"/>
        </w:rPr>
        <w:t> Российской Федерации;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"фискальные характеристики налоговых расходов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сельского поселения;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"целевые характеристики налогового расхода муниципального образования" - сведения о целях предоставления льготы, показателях (индикаторах) достижения целей предоставления льготы, а также иные характеристики, предусмотренные нормативными правовыми актами муниципального образования.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3. Отнесение налоговых расходов муниципального образования к муниципальным программам муниципального образования осуществляется исходя из целей муниципальных программ муниципального образования,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4. Оценка налоговых расходов муниципального образования осуществляется куратором налогового расхода в соответствии с настоящим Порядком.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 xml:space="preserve">5. В соответствии с </w:t>
      </w:r>
      <w:hyperlink r:id="rId8" w:history="1">
        <w:r w:rsidRPr="00033569">
          <w:rPr>
            <w:rStyle w:val="a4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356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22.06.2019 № 796 в целях проведения оценки эффективности налоговых расходов муниципального образования: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а) Администрация муниципального образования до 1 февраля направляет в Межрайонную инспекцию федеральной налоговой службы N 3 по Оренбургской области сведения о категориях плательщиков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приложением к настоящему Порядку;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lastRenderedPageBreak/>
        <w:t xml:space="preserve">б) до 1 июня представляет в финансовый отдел администрации Красногвардейского района данные для оценки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033569">
        <w:rPr>
          <w:rFonts w:ascii="Times New Roman" w:hAnsi="Times New Roman" w:cs="Times New Roman"/>
          <w:sz w:val="26"/>
          <w:szCs w:val="26"/>
        </w:rPr>
        <w:t xml:space="preserve"> сельсовет по перечню согласно приложению к </w:t>
      </w:r>
      <w:hyperlink r:id="rId9" w:history="1">
        <w:r w:rsidRPr="00033569">
          <w:rPr>
            <w:rStyle w:val="a4"/>
            <w:rFonts w:ascii="Times New Roman" w:hAnsi="Times New Roman" w:cs="Times New Roman"/>
            <w:sz w:val="26"/>
            <w:szCs w:val="26"/>
          </w:rPr>
          <w:t>постановлению</w:t>
        </w:r>
      </w:hyperlink>
      <w:r w:rsidRPr="0003356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22.06.2019 N 796;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 xml:space="preserve">в) до 20 августа при необходимости представляет в финансовый отдел администрации Красногвардейского района уточненную информацию согласно приложению к Общим требованиям к оценке налоговых расходов субъектов Российской Федерации и муниципальных образований, утвержденным </w:t>
      </w:r>
      <w:hyperlink r:id="rId10" w:history="1">
        <w:r w:rsidRPr="00033569">
          <w:rPr>
            <w:rStyle w:val="a4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3356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22.06.2019 N 796.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6. Оценка эффективности налоговых расходов муниципального образования осуществляется кураторами налоговых расходов и включает: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а) оценку целесообразности налоговых расходов муниципального образования;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б) оценку результативности налоговых расходов муниципального образования.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7. Критериями целесообразности налоговых расходов муниципального образования являются: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соответствие налоговых расходов муниципального образования целям муниципальных программ муниципального образования, и (или) целям социально-экономической политики муниципального образования, не относящимся к муниципальным программам муниципального образования;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3569">
        <w:rPr>
          <w:rFonts w:ascii="Times New Roman" w:hAnsi="Times New Roman" w:cs="Times New Roman"/>
          <w:sz w:val="26"/>
          <w:szCs w:val="26"/>
        </w:rPr>
        <w:t>востребованность</w:t>
      </w:r>
      <w:proofErr w:type="spellEnd"/>
      <w:r w:rsidRPr="00033569">
        <w:rPr>
          <w:rFonts w:ascii="Times New Roman" w:hAnsi="Times New Roman" w:cs="Times New Roman"/>
          <w:sz w:val="26"/>
          <w:szCs w:val="26"/>
        </w:rPr>
        <w:t xml:space="preserve"> плательщиками предоставленных льгот, которая характеризуется соотношением численности плательщиков, воспользовавшихся правом на льготы, </w:t>
      </w:r>
      <w:r w:rsidRPr="00033569">
        <w:rPr>
          <w:rStyle w:val="a5"/>
          <w:rFonts w:ascii="Times New Roman" w:hAnsi="Times New Roman"/>
          <w:i w:val="0"/>
          <w:sz w:val="26"/>
          <w:szCs w:val="26"/>
        </w:rPr>
        <w:t>численности плательщиков, обладающих потенциальным правом на применение льготы, или</w:t>
      </w:r>
      <w:r w:rsidRPr="00033569">
        <w:rPr>
          <w:rFonts w:ascii="Times New Roman" w:hAnsi="Times New Roman" w:cs="Times New Roman"/>
          <w:sz w:val="26"/>
          <w:szCs w:val="26"/>
        </w:rPr>
        <w:t xml:space="preserve"> общей численности плательщиков за 5-летний период.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 xml:space="preserve">В целях проведения оценки </w:t>
      </w:r>
      <w:proofErr w:type="spellStart"/>
      <w:r w:rsidRPr="00033569">
        <w:rPr>
          <w:rFonts w:ascii="Times New Roman" w:hAnsi="Times New Roman" w:cs="Times New Roman"/>
          <w:sz w:val="26"/>
          <w:szCs w:val="26"/>
        </w:rPr>
        <w:t>востребованности</w:t>
      </w:r>
      <w:proofErr w:type="spellEnd"/>
      <w:r w:rsidRPr="00033569">
        <w:rPr>
          <w:rFonts w:ascii="Times New Roman" w:hAnsi="Times New Roman" w:cs="Times New Roman"/>
          <w:sz w:val="26"/>
          <w:szCs w:val="26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при котором льгота признается востребованной.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8. В случае несоответствия налоговых расходов муниципального образования хотя бы одному из критериев, указанных в пункте 7 настоящего Порядка, куратору налогового расхода надлежит представить в Совет депутатов муниципального образования предложения о сохранении (уточнении, отмене) льгот для плательщиков.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9.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 xml:space="preserve"> Оценке подлежит вклад предусмотренных для плательщиков льгот в изменение значения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</w:t>
      </w:r>
      <w:r w:rsidRPr="00033569">
        <w:rPr>
          <w:rFonts w:ascii="Times New Roman" w:hAnsi="Times New Roman" w:cs="Times New Roman"/>
          <w:sz w:val="26"/>
          <w:szCs w:val="26"/>
        </w:rPr>
        <w:lastRenderedPageBreak/>
        <w:t>программам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10. 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11. 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Style w:val="a5"/>
          <w:rFonts w:ascii="Times New Roman" w:hAnsi="Times New Roman"/>
          <w:i w:val="0"/>
          <w:sz w:val="26"/>
          <w:szCs w:val="26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Pr="00033569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12. Сравнительный анализ включает сравнение объемов расходов бюджета сельского поселения в случае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и объемов предоставленных льгот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на 1 рубль налоговых расходов муниципального образования и на 1 рубль расходов бюджета сельского поселения для достижения того же показателя (индикатора) в случае применения альтернативных механизмов).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а) субсидии или иные формы непосредственной финансовой поддержки плательщиков, имеющих право на льготы, за счет средств бюджета сельского поселения;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б) предоставление муниципальных гарантий по обязательствам плательщиков, имеющих право на льготы;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13. 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муниципального образования и (или) целей социально-</w:t>
      </w:r>
      <w:r w:rsidRPr="00033569">
        <w:rPr>
          <w:rFonts w:ascii="Times New Roman" w:hAnsi="Times New Roman" w:cs="Times New Roman"/>
          <w:sz w:val="26"/>
          <w:szCs w:val="26"/>
        </w:rPr>
        <w:lastRenderedPageBreak/>
        <w:t>экономической политики муниципального образования, не относящихся к муниципальным программам муниципального образования, а также о наличии или об отсутствии более результативных (менее затратных для бюджета сельского поселения)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Результаты оценки эффективности налоговых расходов муниципального образования оформляются администрацией муниципального образования аналитической запиской в срок до 1 августа.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14. Администрация муниципального образования в течение 10 дней с момента составления результатов оценки эффективности налоговых расходов муниципального образования, указанных в пункте 13 настоящего Порядка, формирует оценку эффективности налоговых расходов муниципального образования.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Результаты оценки предоставляются в финансовый отдел Красногвардейского района не позднее 1 августа для дальнейшего предоставления в Министерство финансов Оренбургской области.</w:t>
      </w:r>
    </w:p>
    <w:p w:rsidR="0024782C" w:rsidRPr="00033569" w:rsidRDefault="0024782C" w:rsidP="0024782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муниципального образования.</w:t>
      </w:r>
    </w:p>
    <w:p w:rsidR="0024782C" w:rsidRPr="00033569" w:rsidRDefault="0024782C" w:rsidP="00247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4782C" w:rsidRPr="00033569" w:rsidRDefault="0024782C" w:rsidP="00247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4782C" w:rsidRPr="00033569" w:rsidRDefault="0024782C" w:rsidP="00247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4782C" w:rsidRPr="00033569" w:rsidRDefault="0024782C" w:rsidP="00247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4782C" w:rsidRPr="00033569" w:rsidRDefault="0024782C" w:rsidP="00247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4782C" w:rsidRPr="00033569" w:rsidRDefault="0024782C" w:rsidP="00247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4782C" w:rsidRPr="00033569" w:rsidRDefault="0024782C" w:rsidP="00247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Pr="009E3A85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24782C" w:rsidRPr="00033569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Приложение</w:t>
      </w:r>
    </w:p>
    <w:p w:rsidR="0024782C" w:rsidRPr="00033569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к порядку оценки налоговых расходов</w:t>
      </w:r>
    </w:p>
    <w:p w:rsidR="0024782C" w:rsidRPr="00033569" w:rsidRDefault="0024782C" w:rsidP="002478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4782C" w:rsidRPr="0003356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33569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03356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24782C" w:rsidRPr="0003356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 xml:space="preserve">Красногвардейского района </w:t>
      </w:r>
    </w:p>
    <w:p w:rsidR="0024782C" w:rsidRPr="00033569" w:rsidRDefault="0024782C" w:rsidP="0024782C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033569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24782C" w:rsidRPr="00033569" w:rsidRDefault="0024782C" w:rsidP="0024782C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33569">
        <w:rPr>
          <w:rFonts w:ascii="Times New Roman" w:hAnsi="Times New Roman" w:cs="Times New Roman"/>
          <w:b w:val="0"/>
          <w:color w:val="auto"/>
          <w:sz w:val="26"/>
          <w:szCs w:val="26"/>
        </w:rPr>
        <w:t>Перечень</w:t>
      </w:r>
    </w:p>
    <w:p w:rsidR="0024782C" w:rsidRPr="00033569" w:rsidRDefault="0024782C" w:rsidP="0024782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33569">
        <w:rPr>
          <w:rFonts w:ascii="Times New Roman" w:hAnsi="Times New Roman" w:cs="Times New Roman"/>
          <w:b w:val="0"/>
          <w:color w:val="auto"/>
          <w:sz w:val="26"/>
          <w:szCs w:val="26"/>
        </w:rPr>
        <w:t>показателей для проведения оценки налоговых расходов</w:t>
      </w:r>
    </w:p>
    <w:p w:rsidR="0024782C" w:rsidRDefault="0024782C" w:rsidP="0024782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3356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03356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сельсовет </w:t>
      </w:r>
    </w:p>
    <w:p w:rsidR="0024782C" w:rsidRDefault="0024782C" w:rsidP="0024782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33569">
        <w:rPr>
          <w:rFonts w:ascii="Times New Roman" w:hAnsi="Times New Roman" w:cs="Times New Roman"/>
          <w:b w:val="0"/>
          <w:color w:val="auto"/>
          <w:sz w:val="26"/>
          <w:szCs w:val="26"/>
        </w:rPr>
        <w:t>Красногвардейского района Оренбургской области</w:t>
      </w:r>
    </w:p>
    <w:p w:rsidR="0024782C" w:rsidRPr="00033569" w:rsidRDefault="0024782C" w:rsidP="0024782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3402"/>
      </w:tblGrid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Предоставляемая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Источник данных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I. Территориальная принадлежность налогового расхода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right="-108" w:hanging="28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II. Нормативные характеристики налоговых расходов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Период действия налоговых льгот, освобождений и иных преференций по налогам, предоставленным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III. Целевые характеристики налоговых расходов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Наименования налоговых льгот, освобождений и иных преференций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 xml:space="preserve">Наименования налогов, по которым предусматриваются налоговые льготы, освобождения и </w:t>
            </w:r>
            <w:r w:rsidRPr="009E3A85">
              <w:rPr>
                <w:rFonts w:ascii="Times New Roman" w:hAnsi="Times New Roman" w:cs="Times New Roman"/>
              </w:rPr>
              <w:lastRenderedPageBreak/>
              <w:t>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lastRenderedPageBreak/>
              <w:t>Виды налоговых льгот, освобождений и иных преференций, определяющие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Показатель (индикатор)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</w:t>
            </w:r>
            <w:hyperlink r:id="rId11" w:history="1">
              <w:r w:rsidRPr="009E3A85">
                <w:rPr>
                  <w:rStyle w:val="a3"/>
                  <w:rFonts w:ascii="Times New Roman" w:hAnsi="Times New Roman" w:cs="Times New Roman"/>
                </w:rPr>
                <w:t>постановлением</w:t>
              </w:r>
            </w:hyperlink>
            <w:r w:rsidRPr="009E3A85">
              <w:rPr>
                <w:rFonts w:ascii="Times New Roman" w:hAnsi="Times New Roman" w:cs="Times New Roman"/>
              </w:rPr>
              <w:t xml:space="preserve">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IV. Фискальные характеристики налогового расхода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Результат оценки эффективности налогового расхода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24782C" w:rsidRPr="009E3A85" w:rsidTr="00876A03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C" w:rsidRPr="009E3A85" w:rsidRDefault="0024782C" w:rsidP="002478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Оценка совокупного бюджетного эффекта (для стимулирующих налоговых расходов муниципального образования)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82C" w:rsidRPr="009E3A85" w:rsidRDefault="0024782C" w:rsidP="002478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A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</w:tbl>
    <w:p w:rsidR="0024782C" w:rsidRPr="009E3A85" w:rsidRDefault="0024782C" w:rsidP="0024782C">
      <w:pPr>
        <w:spacing w:after="0" w:line="240" w:lineRule="auto"/>
        <w:rPr>
          <w:rFonts w:ascii="Times New Roman" w:hAnsi="Times New Roman" w:cs="Times New Roman"/>
        </w:rPr>
      </w:pPr>
    </w:p>
    <w:p w:rsidR="0024782C" w:rsidRDefault="0024782C" w:rsidP="0024782C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24782C" w:rsidRDefault="0024782C" w:rsidP="0024782C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24782C" w:rsidRDefault="0024782C" w:rsidP="0024782C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24782C" w:rsidRDefault="0024782C" w:rsidP="0024782C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24782C" w:rsidRDefault="0024782C" w:rsidP="0024782C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24782C" w:rsidRDefault="0024782C" w:rsidP="0024782C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24782C" w:rsidRDefault="0024782C" w:rsidP="0024782C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24782C" w:rsidRDefault="0024782C" w:rsidP="0024782C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24782C" w:rsidRDefault="0024782C" w:rsidP="0024782C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24782C" w:rsidRDefault="0024782C" w:rsidP="0024782C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24782C" w:rsidRDefault="0024782C" w:rsidP="0024782C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864259" w:rsidRDefault="00864259" w:rsidP="0024782C">
      <w:pPr>
        <w:spacing w:after="0" w:line="240" w:lineRule="auto"/>
      </w:pPr>
    </w:p>
    <w:sectPr w:rsidR="00864259" w:rsidSect="0024782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0C21"/>
    <w:multiLevelType w:val="hybridMultilevel"/>
    <w:tmpl w:val="8990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4782C"/>
    <w:rsid w:val="0024782C"/>
    <w:rsid w:val="00864259"/>
    <w:rsid w:val="00D8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78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4782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478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nhideWhenUsed/>
    <w:rsid w:val="0024782C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4782C"/>
    <w:rPr>
      <w:b/>
      <w:bCs/>
      <w:color w:val="008000"/>
    </w:rPr>
  </w:style>
  <w:style w:type="character" w:customStyle="1" w:styleId="FontStyle15">
    <w:name w:val="Font Style15"/>
    <w:rsid w:val="0024782C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4782C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24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2278816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227881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12604/1743" TargetMode="External"/><Relationship Id="rId11" Type="http://schemas.openxmlformats.org/officeDocument/2006/relationships/hyperlink" Target="http://municipal.garant.ru/document/redirect/187556/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document/redirect/7227881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227881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3812</Words>
  <Characters>21733</Characters>
  <Application>Microsoft Office Word</Application>
  <DocSecurity>0</DocSecurity>
  <Lines>181</Lines>
  <Paragraphs>50</Paragraphs>
  <ScaleCrop>false</ScaleCrop>
  <Company>Reanimator Extreme Edition</Company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2023-04-28T06:49:00Z</cp:lastPrinted>
  <dcterms:created xsi:type="dcterms:W3CDTF">2023-04-28T06:46:00Z</dcterms:created>
  <dcterms:modified xsi:type="dcterms:W3CDTF">2023-04-28T06:53:00Z</dcterms:modified>
</cp:coreProperties>
</file>