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B" w:rsidRPr="00DC1B19" w:rsidRDefault="005917AB" w:rsidP="005917AB">
      <w:pPr>
        <w:spacing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19050" t="0" r="0" b="0"/>
            <wp:docPr id="1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AB" w:rsidRPr="00CF66B9" w:rsidRDefault="005917AB" w:rsidP="005917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6B9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5917AB" w:rsidRPr="00CF66B9" w:rsidRDefault="005917AB" w:rsidP="005917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6B9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5917AB" w:rsidRPr="00CF66B9" w:rsidRDefault="005917AB" w:rsidP="005917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6B9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CF66B9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5917AB" w:rsidRPr="00CF66B9" w:rsidRDefault="005917AB" w:rsidP="005917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7AB" w:rsidRPr="00CF66B9" w:rsidRDefault="005917AB" w:rsidP="005917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7AB" w:rsidRPr="00CF66B9" w:rsidRDefault="005917AB" w:rsidP="005917AB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CF66B9">
        <w:rPr>
          <w:b/>
          <w:sz w:val="26"/>
          <w:szCs w:val="26"/>
        </w:rPr>
        <w:t>П О С Т А Н О В Л Е Н И Е</w:t>
      </w:r>
    </w:p>
    <w:p w:rsidR="005917AB" w:rsidRDefault="005917AB" w:rsidP="005917AB">
      <w:pPr>
        <w:tabs>
          <w:tab w:val="right" w:pos="900"/>
        </w:tabs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5917AB" w:rsidRDefault="005917AB" w:rsidP="005917AB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09.03.2021                                                                                                      № 16-п</w:t>
      </w:r>
    </w:p>
    <w:p w:rsidR="005917AB" w:rsidRDefault="005917AB" w:rsidP="005917A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с.Новоюласка</w:t>
      </w:r>
      <w:proofErr w:type="spellEnd"/>
    </w:p>
    <w:p w:rsidR="005917AB" w:rsidRDefault="005917AB" w:rsidP="005917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7AB" w:rsidRPr="00507ED1" w:rsidRDefault="005917AB" w:rsidP="005917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ED1">
        <w:rPr>
          <w:rFonts w:ascii="Times New Roman" w:hAnsi="Times New Roman"/>
          <w:sz w:val="28"/>
          <w:szCs w:val="28"/>
        </w:rPr>
        <w:t xml:space="preserve">Об утверждении Порядка  установления причин  нарушения законодательства о градостроительной деятельности  на  территории  муниципального  образования 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7ED1">
        <w:rPr>
          <w:rFonts w:ascii="Times New Roman" w:hAnsi="Times New Roman"/>
          <w:sz w:val="28"/>
          <w:szCs w:val="28"/>
        </w:rPr>
        <w:t xml:space="preserve">сельсовет  Красногвардейского  района  Оренбургской  области </w:t>
      </w:r>
    </w:p>
    <w:p w:rsidR="005917AB" w:rsidRPr="00507ED1" w:rsidRDefault="005917AB" w:rsidP="005917AB">
      <w:pPr>
        <w:pStyle w:val="ConsPlusNormal"/>
        <w:widowControl/>
        <w:jc w:val="center"/>
        <w:rPr>
          <w:szCs w:val="28"/>
        </w:rPr>
      </w:pP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На основании части 4 статьи 62 Градостроительного кодекса Российской Федерации, части 6 статьи 43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  Красногвардейского района Оренбургской области  </w:t>
      </w:r>
    </w:p>
    <w:p w:rsidR="005917AB" w:rsidRPr="00507ED1" w:rsidRDefault="005917AB" w:rsidP="005917A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сельсовет  Красногвардейского района  Оренбургской  области, согласно приложению № 1.</w:t>
      </w:r>
    </w:p>
    <w:p w:rsidR="005917AB" w:rsidRPr="00507ED1" w:rsidRDefault="005917AB" w:rsidP="005917A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сельсовет  Красногвардейского района  район  Оренбургской  области,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2.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3. Установить, что настоящее постановление вступает в силу со дня его подписания.</w:t>
      </w:r>
    </w:p>
    <w:p w:rsidR="005917AB" w:rsidRPr="007F40A9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0A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 оставляю за собой.</w:t>
      </w:r>
    </w:p>
    <w:p w:rsidR="005917AB" w:rsidRPr="00507ED1" w:rsidRDefault="005917AB" w:rsidP="005917AB">
      <w:pPr>
        <w:pStyle w:val="a4"/>
        <w:rPr>
          <w:sz w:val="28"/>
          <w:szCs w:val="28"/>
        </w:rPr>
      </w:pPr>
      <w:r w:rsidRPr="007F40A9">
        <w:rPr>
          <w:b w:val="0"/>
          <w:sz w:val="28"/>
          <w:szCs w:val="28"/>
        </w:rPr>
        <w:t xml:space="preserve">Глава  сельсовета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С.Н.Бисяева</w:t>
      </w:r>
      <w:proofErr w:type="spellEnd"/>
    </w:p>
    <w:p w:rsidR="005917AB" w:rsidRPr="00795202" w:rsidRDefault="005917AB" w:rsidP="00591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202">
        <w:rPr>
          <w:rFonts w:ascii="Times New Roman" w:hAnsi="Times New Roman" w:cs="Times New Roman"/>
          <w:sz w:val="26"/>
          <w:szCs w:val="26"/>
        </w:rPr>
        <w:t>Разослано: в дело,  отделу архитектуры и градостроительства, прокурору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7AB" w:rsidRPr="00795202" w:rsidRDefault="005917AB" w:rsidP="0059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17AB" w:rsidRPr="00795202" w:rsidSect="007F40A9">
          <w:pgSz w:w="11906" w:h="16838"/>
          <w:pgMar w:top="1418" w:right="850" w:bottom="1135" w:left="1701" w:header="708" w:footer="708" w:gutter="0"/>
          <w:cols w:space="708"/>
          <w:docGrid w:linePitch="360"/>
        </w:sectPr>
      </w:pPr>
    </w:p>
    <w:p w:rsidR="005917AB" w:rsidRPr="00507ED1" w:rsidRDefault="005917AB" w:rsidP="005917AB">
      <w:pPr>
        <w:tabs>
          <w:tab w:val="left" w:pos="70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07ED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Красногвардейского  района</w:t>
      </w:r>
    </w:p>
    <w:p w:rsidR="005917AB" w:rsidRPr="00507ED1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5917AB" w:rsidRPr="00507ED1" w:rsidRDefault="005917AB" w:rsidP="005917A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7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09.03.2021№ 16-п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917AB" w:rsidRPr="00507ED1" w:rsidRDefault="005917AB" w:rsidP="0059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1">
        <w:rPr>
          <w:rFonts w:ascii="Times New Roman" w:hAnsi="Times New Roman" w:cs="Times New Roman"/>
          <w:b/>
          <w:sz w:val="28"/>
          <w:szCs w:val="28"/>
        </w:rPr>
        <w:t>установления  причин  нарушения</w:t>
      </w: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1">
        <w:rPr>
          <w:rFonts w:ascii="Times New Roman" w:hAnsi="Times New Roman" w:cs="Times New Roman"/>
          <w:b/>
          <w:sz w:val="28"/>
          <w:szCs w:val="28"/>
        </w:rPr>
        <w:t xml:space="preserve"> законодательства  о  градостроительной  деятельности</w:t>
      </w:r>
    </w:p>
    <w:p w:rsidR="005917AB" w:rsidRPr="00795202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1">
        <w:rPr>
          <w:rFonts w:ascii="Times New Roman" w:hAnsi="Times New Roman" w:cs="Times New Roman"/>
          <w:b/>
          <w:sz w:val="28"/>
          <w:szCs w:val="28"/>
        </w:rPr>
        <w:t>на  территории  муниципального  образования  сельсовет  Красногвардейского района   Оренбургской  области</w:t>
      </w: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1.1. Порядок установления причин нарушения законодательства о градостроительной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  Красногвардейского района Красногвардейский район Оренбургской области 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  Красногвардейского района Красногвардейский район Оренбургской области, порядок образования и деятельности технической комиссии и распространяется на случаи, предусмотренные частью 4 статьи 62 Градостроительного кодекса.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а) устранения нарушений законодательства о градостроительной деятельности;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E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7ED1">
        <w:rPr>
          <w:rFonts w:ascii="Times New Roman" w:hAnsi="Times New Roman" w:cs="Times New Roman"/>
          <w:sz w:val="28"/>
          <w:szCs w:val="28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lastRenderedPageBreak/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17AB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1">
        <w:rPr>
          <w:rFonts w:ascii="Times New Roman" w:hAnsi="Times New Roman" w:cs="Times New Roman"/>
          <w:b/>
          <w:sz w:val="28"/>
          <w:szCs w:val="28"/>
        </w:rPr>
        <w:t>II. Порядок установления причин нарушения законодательства о градостроительной деятельности</w:t>
      </w: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2.1. 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муниципального образования устанавливаются технической комиссией, созданной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 Красногвардейского района Оренбургской  области.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2.2. Поводом для рассмотрения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Красногвардейского  района вопроса об образовании комиссии являются полученные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 Красногвардейского  района  Оренбургской  области: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 заявление от физического и (или) юридического лица либо их представителей о причинении вреда, поданное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сельсовета Красногвардейского  района,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Красногвардейского  района  Оренбургской 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2.4.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Красногвардейского  района  Оренбургской  области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</w:t>
      </w:r>
      <w:r w:rsidRPr="00507ED1">
        <w:rPr>
          <w:rFonts w:ascii="Times New Roman" w:hAnsi="Times New Roman" w:cs="Times New Roman"/>
          <w:sz w:val="28"/>
          <w:szCs w:val="28"/>
        </w:rPr>
        <w:lastRenderedPageBreak/>
        <w:t>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отсутствие вреда имуществу физического и (или) юридического лица;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-об обстоятельствах, указывающих на виновность лиц;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2.6. 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2.7. 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</w:t>
      </w:r>
      <w:r w:rsidRPr="00507ED1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Красногвардейского  района.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5917AB" w:rsidRPr="00507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7AB" w:rsidRPr="00507ED1" w:rsidRDefault="005917AB" w:rsidP="005917A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07ED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5917AB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Красногвардейского  района</w:t>
      </w:r>
    </w:p>
    <w:p w:rsidR="005917AB" w:rsidRPr="00507ED1" w:rsidRDefault="005917AB" w:rsidP="005917AB">
      <w:pPr>
        <w:spacing w:after="0" w:line="240" w:lineRule="auto"/>
        <w:ind w:left="4253" w:firstLine="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5917AB" w:rsidRPr="00507ED1" w:rsidRDefault="005917AB" w:rsidP="005917A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7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09.03.2021№ 16-п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17AB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917AB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технической комиссии по установлению причин</w:t>
      </w:r>
    </w:p>
    <w:p w:rsidR="005917AB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 законодательства о градостроительной деятельности</w:t>
      </w:r>
    </w:p>
    <w:p w:rsidR="005917AB" w:rsidRPr="00507ED1" w:rsidRDefault="005917AB" w:rsidP="005917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Красногвардейского  района (далее - техническая комиссия) не является постоянно действующим органом и создается в каждом отдельном случае.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2. Состав технической комиссии, не менее пяти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Техническую комиссию возглавляет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 xml:space="preserve">сельсовета Красногвардейского  района  Оренбургской  области.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lastRenderedPageBreak/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3) осуществляет проверку исполнительной документации по объекту строительства;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Техническая комиссия имеет право: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lastRenderedPageBreak/>
        <w:t>- получать от физических и (или) юридических лиц объяснения по факту причинения вреда;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6. 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 об обстоятельствах, указывающих на виновность лиц;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Копия заключения технической комиссии в течение 10 рабочих дней с даты его утверждения направляется (вручается):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  физическому и (или) юридическому лицу, которому причинен вред;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>- представителям граждан и их объединений – по их письменным запросам.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сельсовета Красногвардейского  района.</w:t>
      </w:r>
    </w:p>
    <w:p w:rsidR="005917AB" w:rsidRPr="00507ED1" w:rsidRDefault="005917AB" w:rsidP="005917AB">
      <w:pPr>
        <w:pStyle w:val="Default"/>
        <w:ind w:firstLine="720"/>
        <w:jc w:val="both"/>
        <w:rPr>
          <w:sz w:val="28"/>
          <w:szCs w:val="28"/>
        </w:rPr>
      </w:pPr>
      <w:r w:rsidRPr="00507ED1"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5917AB" w:rsidRPr="00507ED1" w:rsidRDefault="005917AB" w:rsidP="00591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</w:t>
      </w:r>
      <w:r w:rsidRPr="00507ED1">
        <w:rPr>
          <w:rFonts w:ascii="Times New Roman" w:hAnsi="Times New Roman" w:cs="Times New Roman"/>
          <w:sz w:val="28"/>
          <w:szCs w:val="28"/>
        </w:rPr>
        <w:lastRenderedPageBreak/>
        <w:t>регулирующими отношения в сфере обеспечения безопасности эксплуатации указанных объектов.</w:t>
      </w:r>
    </w:p>
    <w:p w:rsidR="005917AB" w:rsidRPr="00507ED1" w:rsidRDefault="005917AB" w:rsidP="005917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507ED1">
        <w:rPr>
          <w:rFonts w:ascii="Times New Roman" w:hAnsi="Times New Roman" w:cs="Times New Roman"/>
          <w:sz w:val="28"/>
          <w:szCs w:val="28"/>
        </w:rPr>
        <w:t xml:space="preserve">Учет и хранение заключений технической комиссии осуществляется в архиве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D1">
        <w:rPr>
          <w:rFonts w:ascii="Times New Roman" w:hAnsi="Times New Roman" w:cs="Times New Roman"/>
          <w:sz w:val="28"/>
          <w:szCs w:val="28"/>
        </w:rPr>
        <w:t>сельсовета Красногвардейского  района  Оренбургской  области.</w:t>
      </w: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5917AB" w:rsidRDefault="005917AB" w:rsidP="005917AB">
      <w:pPr>
        <w:spacing w:line="240" w:lineRule="auto"/>
        <w:jc w:val="center"/>
        <w:rPr>
          <w:b/>
          <w:sz w:val="26"/>
          <w:szCs w:val="26"/>
        </w:rPr>
      </w:pPr>
    </w:p>
    <w:p w:rsidR="009C35B8" w:rsidRDefault="009C35B8"/>
    <w:sectPr w:rsidR="009C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17AB"/>
    <w:rsid w:val="005917AB"/>
    <w:rsid w:val="009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7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917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5917AB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styleId="a4">
    <w:name w:val="Body Text"/>
    <w:basedOn w:val="a"/>
    <w:link w:val="a5"/>
    <w:uiPriority w:val="99"/>
    <w:rsid w:val="005917A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917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qFormat/>
    <w:rsid w:val="00591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917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2931</Words>
  <Characters>16713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2021-07-05T05:13:00Z</dcterms:created>
  <dcterms:modified xsi:type="dcterms:W3CDTF">2021-07-05T05:14:00Z</dcterms:modified>
</cp:coreProperties>
</file>