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CD" w:rsidRDefault="00507CCD"/>
    <w:p w:rsidR="00507CCD" w:rsidRPr="00507CCD" w:rsidRDefault="001F0598" w:rsidP="00507CCD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28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1</w:t>
      </w:r>
      <w:r w:rsidR="00106693">
        <w:rPr>
          <w:rFonts w:ascii="Arial" w:hAnsi="Arial" w:cs="Arial"/>
          <w:color w:val="595959"/>
          <w:sz w:val="24"/>
        </w:rPr>
        <w:t>0</w:t>
      </w:r>
      <w:r w:rsidR="00507CCD" w:rsidRPr="00507CCD">
        <w:rPr>
          <w:rFonts w:ascii="Arial" w:hAnsi="Arial" w:cs="Arial"/>
          <w:color w:val="595959"/>
          <w:sz w:val="24"/>
        </w:rPr>
        <w:t>.</w:t>
      </w:r>
      <w:r w:rsidR="00545707">
        <w:rPr>
          <w:rFonts w:ascii="Arial" w:hAnsi="Arial" w:cs="Arial"/>
          <w:color w:val="595959"/>
          <w:sz w:val="24"/>
        </w:rPr>
        <w:t>2019</w:t>
      </w:r>
    </w:p>
    <w:p w:rsidR="004E096C" w:rsidRDefault="00E65CE3" w:rsidP="00507CCD">
      <w:pPr>
        <w:spacing w:before="360" w:after="0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БАБКА ЗА ДЕДКУ</w:t>
      </w:r>
      <w:r w:rsidR="00CD69F5" w:rsidRPr="00CD69F5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КАК ВОЗНИК ДЕФИЦИТ ВНУКОВ И ПОЧЕМУ НЕ СТОИТ ЕГО БОЯТЬСЯ</w:t>
      </w:r>
    </w:p>
    <w:p w:rsidR="00962C5A" w:rsidRPr="00962C5A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E65CE3" w:rsidRDefault="00E65CE3" w:rsidP="006F6452">
      <w:pPr>
        <w:spacing w:after="0"/>
        <w:ind w:left="1276"/>
        <w:jc w:val="both"/>
        <w:rPr>
          <w:rFonts w:ascii="Arial" w:hAnsi="Arial" w:cs="Arial"/>
          <w:b/>
          <w:color w:val="595959"/>
          <w:sz w:val="24"/>
        </w:rPr>
      </w:pPr>
      <w:bookmarkStart w:id="0" w:name="_GoBack"/>
      <w:proofErr w:type="gramStart"/>
      <w:r w:rsidRPr="00E65CE3">
        <w:rPr>
          <w:rFonts w:ascii="Arial" w:hAnsi="Arial" w:cs="Arial"/>
          <w:b/>
          <w:color w:val="595959"/>
          <w:sz w:val="24"/>
        </w:rPr>
        <w:t xml:space="preserve">За последние 90 лет среднее число внуков у российских бабушек и дедушек сократилось почти в семь раз: если в 1926 году на 100 бабушек и дедушек приходилось 542 внука, то в 2019-м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b/>
          <w:color w:val="595959"/>
          <w:sz w:val="24"/>
        </w:rPr>
        <w:t xml:space="preserve"> только 81.</w:t>
      </w:r>
      <w:proofErr w:type="gramEnd"/>
      <w:r w:rsidRPr="00E65CE3">
        <w:rPr>
          <w:rFonts w:ascii="Arial" w:hAnsi="Arial" w:cs="Arial"/>
          <w:b/>
          <w:color w:val="595959"/>
          <w:sz w:val="24"/>
        </w:rPr>
        <w:t xml:space="preserve"> В День бабушек и дедушек разбираемся, почему так происходит.  </w:t>
      </w:r>
    </w:p>
    <w:bookmarkEnd w:id="0"/>
    <w:p w:rsidR="00962C5A" w:rsidRDefault="00962C5A" w:rsidP="00D13B1D">
      <w:pPr>
        <w:spacing w:after="0"/>
        <w:rPr>
          <w:rFonts w:ascii="Arial" w:hAnsi="Arial" w:cs="Arial"/>
          <w:b/>
          <w:color w:val="595959"/>
          <w:sz w:val="24"/>
        </w:rPr>
      </w:pPr>
    </w:p>
    <w:p w:rsidR="00E65CE3" w:rsidRPr="00E65CE3" w:rsidRDefault="00E65CE3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E65CE3">
        <w:rPr>
          <w:rFonts w:ascii="Arial" w:hAnsi="Arial" w:cs="Arial"/>
          <w:color w:val="595959"/>
          <w:sz w:val="24"/>
        </w:rPr>
        <w:t xml:space="preserve">Рост числа пожилых людей стал обычным явлением в большинстве стран мира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жизнь становится все спокойнее и благополучнее, а медицина помогает справляться </w:t>
      </w:r>
      <w:proofErr w:type="gramStart"/>
      <w:r w:rsidRPr="00E65CE3">
        <w:rPr>
          <w:rFonts w:ascii="Arial" w:hAnsi="Arial" w:cs="Arial"/>
          <w:color w:val="595959"/>
          <w:sz w:val="24"/>
        </w:rPr>
        <w:t>со</w:t>
      </w:r>
      <w:proofErr w:type="gramEnd"/>
      <w:r w:rsidRPr="00E65CE3">
        <w:rPr>
          <w:rFonts w:ascii="Arial" w:hAnsi="Arial" w:cs="Arial"/>
          <w:color w:val="595959"/>
          <w:sz w:val="24"/>
        </w:rPr>
        <w:t xml:space="preserve"> все более сложными заболеваниями. «Пожилых россиян сейчас сравнительно много, так как это представители многочисленного поколения родившихся в конце 1940-х </w:t>
      </w:r>
      <w:r w:rsidR="00823A5E">
        <w:rPr>
          <w:rFonts w:ascii="Arial" w:hAnsi="Arial" w:cs="Arial"/>
          <w:color w:val="595959"/>
          <w:sz w:val="24"/>
        </w:rPr>
        <w:t>-</w:t>
      </w:r>
      <w:r w:rsidRPr="00E65CE3">
        <w:rPr>
          <w:rFonts w:ascii="Arial" w:hAnsi="Arial" w:cs="Arial"/>
          <w:color w:val="595959"/>
          <w:sz w:val="24"/>
        </w:rPr>
        <w:t xml:space="preserve"> 1950-х годах»,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констатирует заведующая лабораторией количественных методов исследования регионального развития РЭУ имени Г.В. Плеханова Елена Егорова.</w:t>
      </w:r>
    </w:p>
    <w:p w:rsidR="00E65CE3" w:rsidRPr="00E65CE3" w:rsidRDefault="00E65CE3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E65CE3">
        <w:rPr>
          <w:rFonts w:ascii="Arial" w:hAnsi="Arial" w:cs="Arial"/>
          <w:color w:val="595959"/>
          <w:sz w:val="24"/>
        </w:rPr>
        <w:t>За послевоенным бумом рождаемости последовал спад 1960</w:t>
      </w:r>
      <w:r w:rsidR="004F5555">
        <w:rPr>
          <w:rFonts w:ascii="Arial" w:hAnsi="Arial" w:cs="Arial"/>
          <w:color w:val="595959"/>
          <w:sz w:val="24"/>
        </w:rPr>
        <w:t>-</w:t>
      </w:r>
      <w:r w:rsidRPr="00E65CE3">
        <w:rPr>
          <w:rFonts w:ascii="Arial" w:hAnsi="Arial" w:cs="Arial"/>
          <w:color w:val="595959"/>
          <w:sz w:val="24"/>
        </w:rPr>
        <w:t xml:space="preserve">1970-х годов, но самый глубокий провал произошел в конце 1990-х годов. Поэтому молодых людей, которые только вступают в детородный возраст, сейчас мало. «Из-за этого мы видим такую картину: сравнительно много пожилых людей и мало детей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избыток бабушек и дефицит внуков, выражаясь экономическими терминами»,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отметила она.</w:t>
      </w:r>
    </w:p>
    <w:p w:rsidR="00E65CE3" w:rsidRPr="00E65CE3" w:rsidRDefault="00E65CE3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E65CE3">
        <w:rPr>
          <w:rFonts w:ascii="Arial" w:hAnsi="Arial" w:cs="Arial"/>
          <w:color w:val="595959"/>
          <w:sz w:val="24"/>
        </w:rPr>
        <w:t>На демографические волны накладываются и социокультурные факторы: все чаще молодые женщины откладывают рождение первого ребенка на более поздний срок. Однако в ближайшие годы ситуация может немного улучшиться, так как подрастает относительно многочисленное поколение родившихся в начале 2000-х годов. В настоящее время более 30% населения составляют молодые люди в возрасте от 25 до 40 лет. И именно они через 20 лет дадут значительное увеличение количества людей старшего возраста.</w:t>
      </w:r>
    </w:p>
    <w:p w:rsidR="00E65CE3" w:rsidRPr="00E65CE3" w:rsidRDefault="00E65CE3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E65CE3">
        <w:rPr>
          <w:rFonts w:ascii="Arial" w:hAnsi="Arial" w:cs="Arial"/>
          <w:color w:val="595959"/>
          <w:sz w:val="24"/>
        </w:rPr>
        <w:t xml:space="preserve">«Волны роста и спада будут продолжаться и в будущем, но в целом рождаемость будет снижаться. Этот путь уже прошли все цивилизованные страны, и старение населения </w:t>
      </w:r>
      <w:r w:rsidR="004F5555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не уникальная проблема России»,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сказала Егорова. При этом в нашей стране эта проблема стоит не так остро, как в Японии и многих европейских государствах, где доля пожилых людей доходит </w:t>
      </w:r>
      <w:r w:rsidRPr="00E65CE3">
        <w:rPr>
          <w:rFonts w:ascii="Arial" w:hAnsi="Arial" w:cs="Arial"/>
          <w:color w:val="595959"/>
          <w:sz w:val="24"/>
        </w:rPr>
        <w:lastRenderedPageBreak/>
        <w:t xml:space="preserve">до трети от всего населения. По данным последней Всероссийской переписи населения, прошедшей в 2010 году, численность жителей </w:t>
      </w:r>
      <w:r w:rsidR="00823A5E">
        <w:rPr>
          <w:rFonts w:ascii="Arial" w:hAnsi="Arial" w:cs="Arial"/>
          <w:color w:val="595959"/>
          <w:sz w:val="24"/>
        </w:rPr>
        <w:t xml:space="preserve">России </w:t>
      </w:r>
      <w:r w:rsidRPr="00E65CE3">
        <w:rPr>
          <w:rFonts w:ascii="Arial" w:hAnsi="Arial" w:cs="Arial"/>
          <w:color w:val="595959"/>
          <w:sz w:val="24"/>
        </w:rPr>
        <w:t>старше трудоспособного возраста составила 31,7 миллиона человек, или 22,2%</w:t>
      </w:r>
      <w:r w:rsidR="00823A5E">
        <w:rPr>
          <w:rFonts w:ascii="Arial" w:hAnsi="Arial" w:cs="Arial"/>
          <w:color w:val="595959"/>
          <w:sz w:val="24"/>
        </w:rPr>
        <w:t>,</w:t>
      </w:r>
      <w:r w:rsidR="00823A5E" w:rsidRPr="00823A5E">
        <w:rPr>
          <w:rFonts w:ascii="Arial" w:hAnsi="Arial" w:cs="Arial"/>
          <w:color w:val="595959"/>
          <w:sz w:val="24"/>
        </w:rPr>
        <w:t xml:space="preserve"> </w:t>
      </w:r>
      <w:r w:rsidR="00823A5E">
        <w:rPr>
          <w:rFonts w:ascii="Arial" w:hAnsi="Arial" w:cs="Arial"/>
          <w:color w:val="595959"/>
          <w:sz w:val="24"/>
        </w:rPr>
        <w:t>по Оренбургской области – 432,3 тысячи человек, или 21,3%</w:t>
      </w:r>
      <w:r w:rsidRPr="00E65CE3">
        <w:rPr>
          <w:rFonts w:ascii="Arial" w:hAnsi="Arial" w:cs="Arial"/>
          <w:color w:val="595959"/>
          <w:sz w:val="24"/>
        </w:rPr>
        <w:t xml:space="preserve">.  </w:t>
      </w:r>
    </w:p>
    <w:p w:rsidR="00E65CE3" w:rsidRPr="00E65CE3" w:rsidRDefault="00E65CE3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E65CE3">
        <w:rPr>
          <w:rFonts w:ascii="Arial" w:hAnsi="Arial" w:cs="Arial"/>
          <w:color w:val="595959"/>
          <w:sz w:val="24"/>
        </w:rPr>
        <w:t>Суммарный коэффициент рождаемости в России сегодня составляет 1,6 ребенка на одну женщину</w:t>
      </w:r>
      <w:r w:rsidR="00823A5E">
        <w:rPr>
          <w:rFonts w:ascii="Arial" w:hAnsi="Arial" w:cs="Arial"/>
          <w:color w:val="595959"/>
          <w:sz w:val="24"/>
        </w:rPr>
        <w:t xml:space="preserve">, </w:t>
      </w:r>
      <w:r w:rsidR="00823A5E">
        <w:rPr>
          <w:rFonts w:ascii="Arial" w:hAnsi="Arial" w:cs="Arial"/>
          <w:color w:val="595959"/>
          <w:sz w:val="24"/>
        </w:rPr>
        <w:t>по Оренбургской области –</w:t>
      </w:r>
      <w:r w:rsidR="00823A5E">
        <w:rPr>
          <w:rFonts w:ascii="Arial" w:hAnsi="Arial" w:cs="Arial"/>
          <w:color w:val="595959"/>
          <w:sz w:val="24"/>
        </w:rPr>
        <w:t xml:space="preserve"> 1,7</w:t>
      </w:r>
      <w:r w:rsidRPr="00E65CE3">
        <w:rPr>
          <w:rFonts w:ascii="Arial" w:hAnsi="Arial" w:cs="Arial"/>
          <w:color w:val="595959"/>
          <w:sz w:val="24"/>
        </w:rPr>
        <w:t xml:space="preserve">. «Кроме экономических факторов и мер демографической политики (материнский капитал, различные пособия), значительное влияние на рождаемость оказывает и настрой молодых людей на рождение двух и более детей»,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отмечает эксперт. </w:t>
      </w:r>
    </w:p>
    <w:p w:rsidR="001533BC" w:rsidRDefault="00E65CE3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E65CE3">
        <w:rPr>
          <w:rFonts w:ascii="Arial" w:hAnsi="Arial" w:cs="Arial"/>
          <w:color w:val="595959"/>
          <w:sz w:val="24"/>
        </w:rPr>
        <w:t xml:space="preserve">Старение населения становится одной из наиболее значимых проблем современности. Демографическое старение оказывает влияние на рынок труда, развитие социальной сферы и сферы здравоохранения, рынок товаров и услуг, транспорт, а также на структуру семьи и взаимоотношения между людьми, принадлежащими к разным поколениям. Поэтому, пока наши бабушки и дедушки живы, забота о них должна идти не только от государства, но и от детей </w:t>
      </w:r>
      <w:r w:rsidR="00823A5E">
        <w:rPr>
          <w:rFonts w:ascii="Arial" w:hAnsi="Arial" w:cs="Arial"/>
          <w:color w:val="595959"/>
          <w:sz w:val="24"/>
        </w:rPr>
        <w:t>–</w:t>
      </w:r>
      <w:r w:rsidRPr="00E65CE3">
        <w:rPr>
          <w:rFonts w:ascii="Arial" w:hAnsi="Arial" w:cs="Arial"/>
          <w:color w:val="595959"/>
          <w:sz w:val="24"/>
        </w:rPr>
        <w:t xml:space="preserve"> в 2019 году на 1000 человек в возрасте от 15 до 59 лет </w:t>
      </w:r>
      <w:r w:rsidR="001533BC">
        <w:rPr>
          <w:rFonts w:ascii="Arial" w:hAnsi="Arial" w:cs="Arial"/>
          <w:color w:val="595959"/>
          <w:sz w:val="24"/>
        </w:rPr>
        <w:t xml:space="preserve">в России </w:t>
      </w:r>
      <w:r w:rsidRPr="00E65CE3">
        <w:rPr>
          <w:rFonts w:ascii="Arial" w:hAnsi="Arial" w:cs="Arial"/>
          <w:color w:val="595959"/>
          <w:sz w:val="24"/>
        </w:rPr>
        <w:t>приходится 360 людей пожилого возраста</w:t>
      </w:r>
      <w:r w:rsidR="001533BC">
        <w:rPr>
          <w:rFonts w:ascii="Arial" w:hAnsi="Arial" w:cs="Arial"/>
          <w:color w:val="595959"/>
          <w:sz w:val="24"/>
        </w:rPr>
        <w:t xml:space="preserve">, в Оренбургской области </w:t>
      </w:r>
      <w:r w:rsidR="001533BC">
        <w:rPr>
          <w:rFonts w:ascii="Arial" w:hAnsi="Arial" w:cs="Arial"/>
          <w:color w:val="595959"/>
          <w:sz w:val="24"/>
        </w:rPr>
        <w:t>–</w:t>
      </w:r>
      <w:r w:rsidR="001533BC">
        <w:rPr>
          <w:rFonts w:ascii="Arial" w:hAnsi="Arial" w:cs="Arial"/>
          <w:color w:val="595959"/>
          <w:sz w:val="24"/>
        </w:rPr>
        <w:t xml:space="preserve"> 361</w:t>
      </w:r>
      <w:r w:rsidRPr="00E65CE3">
        <w:rPr>
          <w:rFonts w:ascii="Arial" w:hAnsi="Arial" w:cs="Arial"/>
          <w:color w:val="595959"/>
          <w:sz w:val="24"/>
        </w:rPr>
        <w:t>. Другими словами, одна бабушка или один дедушка приходится на трех взрослых.</w:t>
      </w:r>
      <w:r w:rsidR="001533BC">
        <w:rPr>
          <w:rFonts w:ascii="Arial" w:hAnsi="Arial" w:cs="Arial"/>
          <w:color w:val="595959"/>
          <w:sz w:val="24"/>
        </w:rPr>
        <w:t xml:space="preserve"> </w:t>
      </w:r>
      <w:r w:rsidR="007C6B5C">
        <w:rPr>
          <w:rFonts w:ascii="Arial" w:hAnsi="Arial" w:cs="Arial"/>
          <w:color w:val="595959"/>
          <w:sz w:val="24"/>
        </w:rPr>
        <w:t>В</w:t>
      </w:r>
      <w:r w:rsidR="007C6B5C">
        <w:rPr>
          <w:rFonts w:ascii="Arial" w:hAnsi="Arial" w:cs="Arial"/>
          <w:color w:val="595959"/>
          <w:sz w:val="24"/>
        </w:rPr>
        <w:t xml:space="preserve"> России </w:t>
      </w:r>
      <w:r w:rsidR="007C6B5C" w:rsidRPr="00E65CE3">
        <w:rPr>
          <w:rFonts w:ascii="Arial" w:hAnsi="Arial" w:cs="Arial"/>
          <w:color w:val="595959"/>
          <w:sz w:val="24"/>
        </w:rPr>
        <w:t xml:space="preserve">приходится </w:t>
      </w:r>
      <w:r w:rsidR="007C6B5C">
        <w:rPr>
          <w:rFonts w:ascii="Arial" w:hAnsi="Arial" w:cs="Arial"/>
          <w:color w:val="595959"/>
          <w:sz w:val="24"/>
        </w:rPr>
        <w:t>на 100 бабушек и дедушек 81 внук</w:t>
      </w:r>
      <w:r w:rsidR="007C6B5C">
        <w:rPr>
          <w:rFonts w:ascii="Arial" w:hAnsi="Arial" w:cs="Arial"/>
          <w:color w:val="595959"/>
          <w:sz w:val="24"/>
        </w:rPr>
        <w:t xml:space="preserve">, в Оренбургской области – </w:t>
      </w:r>
      <w:r w:rsidR="007C6B5C">
        <w:rPr>
          <w:rFonts w:ascii="Arial" w:hAnsi="Arial" w:cs="Arial"/>
          <w:color w:val="595959"/>
          <w:sz w:val="24"/>
        </w:rPr>
        <w:t>84.</w:t>
      </w:r>
    </w:p>
    <w:p w:rsidR="004E096C" w:rsidRDefault="00E65CE3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E65CE3">
        <w:rPr>
          <w:rFonts w:ascii="Arial" w:hAnsi="Arial" w:cs="Arial"/>
          <w:color w:val="595959"/>
          <w:sz w:val="24"/>
        </w:rPr>
        <w:t xml:space="preserve"> По данным Росстата, в начале нынешнего года в нашей стране проживало 146,8 миллиона человек: 68,1 миллиона мужчин и 78,7 миллиона женщин</w:t>
      </w:r>
      <w:r w:rsidR="007C6B5C">
        <w:rPr>
          <w:rFonts w:ascii="Arial" w:hAnsi="Arial" w:cs="Arial"/>
          <w:color w:val="595959"/>
          <w:sz w:val="24"/>
        </w:rPr>
        <w:t xml:space="preserve">, в Оренбургской области соответственно </w:t>
      </w:r>
      <w:r w:rsidR="007C6B5C">
        <w:rPr>
          <w:rFonts w:ascii="Arial" w:hAnsi="Arial" w:cs="Arial"/>
          <w:color w:val="595959"/>
          <w:sz w:val="24"/>
        </w:rPr>
        <w:t>–</w:t>
      </w:r>
      <w:r w:rsidR="007C6B5C">
        <w:rPr>
          <w:rFonts w:ascii="Arial" w:hAnsi="Arial" w:cs="Arial"/>
          <w:color w:val="595959"/>
          <w:sz w:val="24"/>
        </w:rPr>
        <w:t xml:space="preserve"> 914,2 тысячи мужчин и 1048,8 тысячи женщин.</w:t>
      </w:r>
      <w:r w:rsidRPr="00E65CE3">
        <w:rPr>
          <w:rFonts w:ascii="Arial" w:hAnsi="Arial" w:cs="Arial"/>
          <w:color w:val="595959"/>
          <w:sz w:val="24"/>
        </w:rPr>
        <w:t xml:space="preserve"> Точные данные о численности и структуре населения страны станут известны после Всероссийской переписи населения, которая пройдет в октябре 2020 года.  </w:t>
      </w:r>
    </w:p>
    <w:p w:rsidR="004E096C" w:rsidRDefault="004E096C" w:rsidP="004E096C">
      <w:pPr>
        <w:spacing w:after="0"/>
        <w:rPr>
          <w:rFonts w:ascii="Arial" w:hAnsi="Arial" w:cs="Arial"/>
          <w:color w:val="595959"/>
          <w:sz w:val="24"/>
        </w:rPr>
      </w:pPr>
    </w:p>
    <w:p w:rsidR="00331873" w:rsidRPr="00A5205F" w:rsidRDefault="00331873" w:rsidP="004E096C">
      <w:pPr>
        <w:spacing w:after="0"/>
        <w:rPr>
          <w:rFonts w:ascii="Arial" w:hAnsi="Arial" w:cs="Arial"/>
          <w:b/>
          <w:color w:val="595959"/>
          <w:sz w:val="24"/>
        </w:rPr>
      </w:pPr>
      <w:proofErr w:type="spellStart"/>
      <w:r w:rsidRPr="00A5205F">
        <w:rPr>
          <w:rFonts w:ascii="Arial" w:hAnsi="Arial" w:cs="Arial"/>
          <w:b/>
          <w:color w:val="595959"/>
          <w:sz w:val="24"/>
        </w:rPr>
        <w:t>Оренбургстат</w:t>
      </w:r>
      <w:proofErr w:type="spellEnd"/>
    </w:p>
    <w:p w:rsidR="00331873" w:rsidRPr="00A5205F" w:rsidRDefault="00331873" w:rsidP="004E096C">
      <w:pPr>
        <w:spacing w:after="0"/>
        <w:rPr>
          <w:rFonts w:ascii="Arial" w:hAnsi="Arial" w:cs="Arial"/>
          <w:b/>
          <w:color w:val="595959"/>
          <w:sz w:val="24"/>
        </w:rPr>
      </w:pPr>
      <w:r w:rsidRPr="00A5205F">
        <w:rPr>
          <w:rFonts w:ascii="Arial" w:hAnsi="Arial" w:cs="Arial"/>
          <w:b/>
          <w:color w:val="595959"/>
          <w:sz w:val="24"/>
        </w:rPr>
        <w:t>+7(3532)31-24-12</w:t>
      </w:r>
    </w:p>
    <w:p w:rsidR="00331873" w:rsidRDefault="00331873" w:rsidP="004E096C">
      <w:pPr>
        <w:spacing w:after="0"/>
        <w:rPr>
          <w:rFonts w:ascii="Arial" w:hAnsi="Arial" w:cs="Arial"/>
          <w:color w:val="595959"/>
          <w:sz w:val="24"/>
        </w:rPr>
      </w:pPr>
    </w:p>
    <w:p w:rsidR="004E096C" w:rsidRPr="004D5D3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4D5D3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4D5D3F">
        <w:rPr>
          <w:rFonts w:ascii="Arial" w:hAnsi="Arial" w:cs="Arial"/>
          <w:b/>
          <w:color w:val="595959"/>
          <w:sz w:val="24"/>
        </w:rPr>
        <w:t xml:space="preserve"> ВПН-2020</w:t>
      </w:r>
    </w:p>
    <w:p w:rsidR="004E096C" w:rsidRPr="00413DFC" w:rsidRDefault="006F6452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413DFC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413DFC">
        <w:rPr>
          <w:rFonts w:ascii="Arial" w:hAnsi="Arial" w:cs="Arial"/>
          <w:sz w:val="24"/>
          <w:szCs w:val="24"/>
        </w:rPr>
        <w:t xml:space="preserve"> </w:t>
      </w:r>
    </w:p>
    <w:p w:rsidR="004E096C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4D5D3F">
        <w:rPr>
          <w:rFonts w:ascii="Arial" w:hAnsi="Arial" w:cs="Arial"/>
          <w:color w:val="595959"/>
          <w:sz w:val="24"/>
        </w:rPr>
        <w:t>+7 (495) 933-31-94</w:t>
      </w:r>
    </w:p>
    <w:p w:rsidR="004E096C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835024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835024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835024" w:rsidRDefault="006F645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4E096C" w:rsidRPr="000D2A29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4E096C" w:rsidRPr="00835024" w:rsidRDefault="006F645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D2A29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4E096C" w:rsidRPr="00835024" w:rsidRDefault="006F645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D2A29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4E096C" w:rsidRPr="00835024" w:rsidRDefault="006F6452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D2A29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>
        <w:rPr>
          <w:rFonts w:ascii="Arial" w:hAnsi="Arial" w:cs="Arial"/>
          <w:color w:val="595959"/>
          <w:sz w:val="24"/>
        </w:rPr>
        <w:t xml:space="preserve"> </w:t>
      </w:r>
    </w:p>
    <w:p w:rsidR="004E096C" w:rsidRDefault="006F6452" w:rsidP="004E096C">
      <w:pPr>
        <w:spacing w:after="0"/>
        <w:rPr>
          <w:rFonts w:ascii="Arial" w:hAnsi="Arial" w:cs="Arial"/>
          <w:color w:val="595959"/>
          <w:sz w:val="24"/>
        </w:rPr>
      </w:pPr>
      <w:hyperlink r:id="rId13" w:history="1">
        <w:r w:rsidR="00EB2421" w:rsidRPr="00EB2421">
          <w:rPr>
            <w:rStyle w:val="a9"/>
            <w:rFonts w:ascii="Arial" w:hAnsi="Arial" w:cs="Arial"/>
            <w:sz w:val="24"/>
          </w:rPr>
          <w:t>youtube.com</w:t>
        </w:r>
      </w:hyperlink>
    </w:p>
    <w:p w:rsidR="004E096C" w:rsidRPr="004E096C" w:rsidRDefault="004E096C" w:rsidP="00FA51FA">
      <w:pPr>
        <w:spacing w:after="0"/>
        <w:ind w:firstLine="709"/>
        <w:jc w:val="both"/>
        <w:rPr>
          <w:rFonts w:ascii="Arial" w:hAnsi="Arial" w:cs="Arial"/>
          <w:color w:val="595959"/>
          <w:sz w:val="24"/>
        </w:rPr>
      </w:pPr>
      <w:r w:rsidRPr="004E096C">
        <w:rPr>
          <w:rFonts w:ascii="Arial" w:hAnsi="Arial" w:cs="Arial"/>
          <w:color w:val="595959"/>
          <w:sz w:val="24"/>
        </w:rPr>
        <w:t xml:space="preserve">Всероссийская перепись населения пройдет с 1 по 31 октября 2020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</w:t>
      </w:r>
      <w:r w:rsidRPr="004E096C">
        <w:rPr>
          <w:rFonts w:ascii="Arial" w:hAnsi="Arial" w:cs="Arial"/>
          <w:color w:val="595959"/>
          <w:sz w:val="24"/>
        </w:rPr>
        <w:lastRenderedPageBreak/>
        <w:t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:rsidR="004E096C" w:rsidRPr="004E096C" w:rsidRDefault="004E096C" w:rsidP="004E096C">
      <w:pPr>
        <w:spacing w:after="0"/>
        <w:rPr>
          <w:rFonts w:ascii="Arial" w:hAnsi="Arial" w:cs="Arial"/>
          <w:color w:val="595959"/>
          <w:sz w:val="24"/>
        </w:rPr>
      </w:pPr>
    </w:p>
    <w:p w:rsidR="00E86E1E" w:rsidRPr="00E86E1E" w:rsidRDefault="00E86E1E">
      <w:pPr>
        <w:rPr>
          <w:rFonts w:ascii="Arial" w:hAnsi="Arial" w:cs="Arial"/>
          <w:color w:val="595959"/>
          <w:sz w:val="24"/>
        </w:rPr>
      </w:pPr>
    </w:p>
    <w:sectPr w:rsidR="00E86E1E" w:rsidRPr="00E86E1E" w:rsidSect="00962C5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26" w:rsidRDefault="00A02726" w:rsidP="00A02726">
      <w:pPr>
        <w:spacing w:after="0" w:line="240" w:lineRule="auto"/>
      </w:pPr>
      <w:r>
        <w:separator/>
      </w:r>
    </w:p>
  </w:endnote>
  <w:endnote w:type="continuationSeparator" w:id="0">
    <w:p w:rsidR="00A02726" w:rsidRDefault="00A0272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6F6452">
          <w:rPr>
            <w:noProof/>
          </w:rPr>
          <w:t>1</w:t>
        </w:r>
        <w:r w:rsidR="00A02726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26" w:rsidRDefault="00A02726" w:rsidP="00A02726">
      <w:pPr>
        <w:spacing w:after="0" w:line="240" w:lineRule="auto"/>
      </w:pPr>
      <w:r>
        <w:separator/>
      </w:r>
    </w:p>
  </w:footnote>
  <w:footnote w:type="continuationSeparator" w:id="0">
    <w:p w:rsidR="00A02726" w:rsidRDefault="00A0272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F64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32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6F6452" w:rsidP="00A02726">
    <w:pPr>
      <w:pStyle w:val="a3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9.1pt;height:122.75pt;mso-position-horizontal:absolute;mso-position-horizontal-relative:text;mso-position-vertical:absolute;mso-position-vertical-relative:text;mso-width-relative:page;mso-height-relative:page">
          <v:imagedata r:id="rId1" o:title="шапка" cropright="27110f"/>
        </v:shape>
      </w:pict>
    </w:r>
    <w:r>
      <w:rPr>
        <w:noProof/>
        <w:lang w:eastAsia="ru-RU"/>
      </w:rPr>
      <w:pict>
        <v:shape id="WordPictureWatermark4014939" o:spid="_x0000_s1033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6F64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31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13B69"/>
    <w:rsid w:val="000C7BB7"/>
    <w:rsid w:val="00106693"/>
    <w:rsid w:val="0012008B"/>
    <w:rsid w:val="001533BC"/>
    <w:rsid w:val="001A0D01"/>
    <w:rsid w:val="001A67BE"/>
    <w:rsid w:val="001F0598"/>
    <w:rsid w:val="00226B2F"/>
    <w:rsid w:val="002409E7"/>
    <w:rsid w:val="002B4EE8"/>
    <w:rsid w:val="002B7060"/>
    <w:rsid w:val="002F118C"/>
    <w:rsid w:val="00331873"/>
    <w:rsid w:val="00341B22"/>
    <w:rsid w:val="004075BB"/>
    <w:rsid w:val="00461A4C"/>
    <w:rsid w:val="004707DB"/>
    <w:rsid w:val="004D0EF3"/>
    <w:rsid w:val="004D533D"/>
    <w:rsid w:val="004E096C"/>
    <w:rsid w:val="004F5555"/>
    <w:rsid w:val="00504B55"/>
    <w:rsid w:val="00507CCD"/>
    <w:rsid w:val="00545707"/>
    <w:rsid w:val="005B1C3F"/>
    <w:rsid w:val="005F78D1"/>
    <w:rsid w:val="00615C25"/>
    <w:rsid w:val="00684C26"/>
    <w:rsid w:val="006F6452"/>
    <w:rsid w:val="007C6B5C"/>
    <w:rsid w:val="00823A5E"/>
    <w:rsid w:val="00847513"/>
    <w:rsid w:val="008E179C"/>
    <w:rsid w:val="00962C5A"/>
    <w:rsid w:val="00970E67"/>
    <w:rsid w:val="009C2C8A"/>
    <w:rsid w:val="00A02726"/>
    <w:rsid w:val="00A12E94"/>
    <w:rsid w:val="00A276A1"/>
    <w:rsid w:val="00A30260"/>
    <w:rsid w:val="00A5205F"/>
    <w:rsid w:val="00B66894"/>
    <w:rsid w:val="00B80983"/>
    <w:rsid w:val="00BF51E4"/>
    <w:rsid w:val="00C063B8"/>
    <w:rsid w:val="00CA2ECF"/>
    <w:rsid w:val="00CD69F5"/>
    <w:rsid w:val="00CF4F7E"/>
    <w:rsid w:val="00D13B1D"/>
    <w:rsid w:val="00D2164E"/>
    <w:rsid w:val="00D932AA"/>
    <w:rsid w:val="00DA5B5B"/>
    <w:rsid w:val="00DB5B9F"/>
    <w:rsid w:val="00E65CE3"/>
    <w:rsid w:val="00E86E1E"/>
    <w:rsid w:val="00EB2421"/>
    <w:rsid w:val="00ED492B"/>
    <w:rsid w:val="00EE36DC"/>
    <w:rsid w:val="00F07B09"/>
    <w:rsid w:val="00F13DA8"/>
    <w:rsid w:val="00F524E0"/>
    <w:rsid w:val="00F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youtube.com/channel/UCgTKw3dQVvCVGJuHqiWG5Z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strana202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strana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trana20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754F1-EB22-4C5A-8B4D-AFD04F4A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Аймуратова Александра Жауловна</cp:lastModifiedBy>
  <cp:revision>4</cp:revision>
  <cp:lastPrinted>2019-10-28T09:00:00Z</cp:lastPrinted>
  <dcterms:created xsi:type="dcterms:W3CDTF">2019-10-28T07:33:00Z</dcterms:created>
  <dcterms:modified xsi:type="dcterms:W3CDTF">2019-10-28T09:03:00Z</dcterms:modified>
</cp:coreProperties>
</file>