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B69" w:rsidRDefault="007C6B69" w:rsidP="007C6B69">
      <w:pPr>
        <w:tabs>
          <w:tab w:val="left" w:pos="2430"/>
        </w:tabs>
        <w:spacing w:after="0" w:line="240" w:lineRule="auto"/>
        <w:ind w:firstLine="709"/>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33400" cy="65722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34431" cy="658495"/>
                    </a:xfrm>
                    <a:prstGeom prst="rect">
                      <a:avLst/>
                    </a:prstGeom>
                    <a:noFill/>
                  </pic:spPr>
                </pic:pic>
              </a:graphicData>
            </a:graphic>
          </wp:inline>
        </w:drawing>
      </w:r>
    </w:p>
    <w:p w:rsidR="007C6B69" w:rsidRPr="00D601AE" w:rsidRDefault="007C6B69" w:rsidP="007C6B69">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СОВЕТ ДЕПУТАТОВ</w:t>
      </w:r>
    </w:p>
    <w:p w:rsidR="007C6B69" w:rsidRPr="00D601AE" w:rsidRDefault="007C6B69" w:rsidP="007C6B69">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 xml:space="preserve">муниципального образования </w:t>
      </w:r>
      <w:proofErr w:type="spellStart"/>
      <w:r>
        <w:rPr>
          <w:rFonts w:ascii="Times New Roman" w:hAnsi="Times New Roman"/>
          <w:b/>
          <w:sz w:val="28"/>
          <w:szCs w:val="28"/>
        </w:rPr>
        <w:t>Новоюласенский</w:t>
      </w:r>
      <w:proofErr w:type="spellEnd"/>
      <w:r w:rsidRPr="00D601AE">
        <w:rPr>
          <w:rFonts w:ascii="Times New Roman" w:hAnsi="Times New Roman"/>
          <w:b/>
          <w:sz w:val="28"/>
          <w:szCs w:val="28"/>
        </w:rPr>
        <w:t xml:space="preserve"> сельсовет</w:t>
      </w:r>
    </w:p>
    <w:p w:rsidR="007C6B69" w:rsidRPr="00D601AE" w:rsidRDefault="007C6B69" w:rsidP="007C6B69">
      <w:pPr>
        <w:spacing w:after="0" w:line="240" w:lineRule="auto"/>
        <w:contextualSpacing/>
        <w:jc w:val="center"/>
        <w:rPr>
          <w:rFonts w:ascii="Times New Roman" w:hAnsi="Times New Roman"/>
          <w:b/>
          <w:sz w:val="28"/>
          <w:szCs w:val="28"/>
        </w:rPr>
      </w:pPr>
      <w:r w:rsidRPr="00D601AE">
        <w:rPr>
          <w:rFonts w:ascii="Times New Roman" w:hAnsi="Times New Roman"/>
          <w:b/>
          <w:sz w:val="28"/>
          <w:szCs w:val="28"/>
        </w:rPr>
        <w:t>Красногвардейского района Оренбургской области</w:t>
      </w:r>
    </w:p>
    <w:p w:rsidR="007C6B69" w:rsidRPr="00D601AE" w:rsidRDefault="007C6B69" w:rsidP="007C6B69">
      <w:pPr>
        <w:spacing w:after="0" w:line="240" w:lineRule="auto"/>
        <w:contextualSpacing/>
        <w:jc w:val="center"/>
        <w:rPr>
          <w:rFonts w:ascii="Times New Roman" w:hAnsi="Times New Roman"/>
          <w:b/>
          <w:bCs/>
          <w:sz w:val="28"/>
          <w:szCs w:val="28"/>
        </w:rPr>
      </w:pPr>
      <w:r>
        <w:rPr>
          <w:rFonts w:ascii="Times New Roman" w:hAnsi="Times New Roman"/>
          <w:b/>
          <w:bCs/>
          <w:sz w:val="28"/>
          <w:szCs w:val="28"/>
        </w:rPr>
        <w:t>четвёртого</w:t>
      </w:r>
      <w:r w:rsidRPr="00D601AE">
        <w:rPr>
          <w:rFonts w:ascii="Times New Roman" w:hAnsi="Times New Roman"/>
          <w:b/>
          <w:bCs/>
          <w:sz w:val="28"/>
          <w:szCs w:val="28"/>
        </w:rPr>
        <w:t xml:space="preserve"> созыва</w:t>
      </w:r>
    </w:p>
    <w:p w:rsidR="007C6B69" w:rsidRPr="00D601AE" w:rsidRDefault="007C6B69" w:rsidP="007C6B69">
      <w:pPr>
        <w:spacing w:after="0" w:line="240" w:lineRule="auto"/>
        <w:contextualSpacing/>
        <w:jc w:val="center"/>
        <w:rPr>
          <w:rFonts w:ascii="Times New Roman" w:hAnsi="Times New Roman"/>
          <w:b/>
          <w:bCs/>
          <w:sz w:val="28"/>
          <w:szCs w:val="28"/>
        </w:rPr>
      </w:pPr>
    </w:p>
    <w:p w:rsidR="007C6B69" w:rsidRPr="00D601AE" w:rsidRDefault="007C6B69" w:rsidP="007C6B69">
      <w:pPr>
        <w:spacing w:after="0" w:line="240" w:lineRule="auto"/>
        <w:contextualSpacing/>
        <w:jc w:val="center"/>
        <w:rPr>
          <w:rFonts w:ascii="Times New Roman" w:hAnsi="Times New Roman"/>
          <w:b/>
          <w:bCs/>
          <w:sz w:val="28"/>
          <w:szCs w:val="28"/>
        </w:rPr>
      </w:pPr>
      <w:r w:rsidRPr="00D601AE">
        <w:rPr>
          <w:rFonts w:ascii="Times New Roman" w:hAnsi="Times New Roman"/>
          <w:b/>
          <w:bCs/>
          <w:sz w:val="28"/>
          <w:szCs w:val="28"/>
        </w:rPr>
        <w:t>РЕШЕНИЕ</w:t>
      </w:r>
    </w:p>
    <w:p w:rsidR="007C6B69" w:rsidRPr="00D601AE" w:rsidRDefault="007C6B69" w:rsidP="007C6B69">
      <w:pPr>
        <w:spacing w:after="0" w:line="240" w:lineRule="auto"/>
        <w:contextualSpacing/>
        <w:rPr>
          <w:rFonts w:ascii="Times New Roman" w:hAnsi="Times New Roman"/>
          <w:b/>
          <w:sz w:val="28"/>
          <w:szCs w:val="28"/>
        </w:rPr>
      </w:pPr>
      <w:r w:rsidRPr="00D601AE">
        <w:rPr>
          <w:rFonts w:ascii="Times New Roman" w:hAnsi="Times New Roman"/>
          <w:b/>
          <w:sz w:val="28"/>
          <w:szCs w:val="28"/>
        </w:rPr>
        <w:t xml:space="preserve"> </w:t>
      </w:r>
    </w:p>
    <w:p w:rsidR="007C6B69" w:rsidRPr="00F3726A" w:rsidRDefault="007C6B69" w:rsidP="007C6B69">
      <w:pPr>
        <w:spacing w:after="0" w:line="240" w:lineRule="auto"/>
        <w:rPr>
          <w:rFonts w:ascii="Times New Roman" w:hAnsi="Times New Roman"/>
        </w:rPr>
      </w:pPr>
      <w:r w:rsidRPr="00F3726A">
        <w:rPr>
          <w:rFonts w:ascii="Times New Roman" w:hAnsi="Times New Roman"/>
        </w:rPr>
        <w:t xml:space="preserve">Принято Советом депутатов                                                                   </w:t>
      </w:r>
      <w:r>
        <w:rPr>
          <w:rFonts w:ascii="Times New Roman" w:hAnsi="Times New Roman"/>
        </w:rPr>
        <w:t xml:space="preserve">              </w:t>
      </w:r>
      <w:r w:rsidRPr="00F3726A">
        <w:rPr>
          <w:rFonts w:ascii="Times New Roman" w:hAnsi="Times New Roman"/>
        </w:rPr>
        <w:t xml:space="preserve"> </w:t>
      </w:r>
      <w:r w:rsidR="000821B6">
        <w:rPr>
          <w:rFonts w:ascii="Times New Roman" w:hAnsi="Times New Roman"/>
        </w:rPr>
        <w:t>29</w:t>
      </w:r>
      <w:r w:rsidRPr="00F3726A">
        <w:rPr>
          <w:rFonts w:ascii="Times New Roman" w:hAnsi="Times New Roman"/>
        </w:rPr>
        <w:t xml:space="preserve"> сентября 2021 года</w:t>
      </w:r>
    </w:p>
    <w:p w:rsidR="007C6B69" w:rsidRPr="00F3726A" w:rsidRDefault="007C6B69" w:rsidP="007C6B69">
      <w:pPr>
        <w:spacing w:after="0" w:line="240" w:lineRule="auto"/>
        <w:rPr>
          <w:rFonts w:ascii="Times New Roman" w:hAnsi="Times New Roman"/>
        </w:rPr>
      </w:pPr>
    </w:p>
    <w:p w:rsidR="007C6B69" w:rsidRDefault="007C6B69" w:rsidP="007C6B69">
      <w:pPr>
        <w:spacing w:after="0" w:line="240" w:lineRule="auto"/>
        <w:jc w:val="center"/>
        <w:rPr>
          <w:rFonts w:ascii="Times New Roman" w:hAnsi="Times New Roman"/>
          <w:color w:val="000000"/>
        </w:rPr>
      </w:pPr>
      <w:proofErr w:type="spellStart"/>
      <w:r w:rsidRPr="00F3726A">
        <w:rPr>
          <w:rFonts w:ascii="Times New Roman" w:hAnsi="Times New Roman"/>
          <w:color w:val="000000"/>
        </w:rPr>
        <w:t>с.Новоюласка</w:t>
      </w:r>
      <w:proofErr w:type="spellEnd"/>
    </w:p>
    <w:p w:rsidR="007C6B69" w:rsidRDefault="007C6B69" w:rsidP="007C6B69">
      <w:pPr>
        <w:spacing w:after="0" w:line="240" w:lineRule="auto"/>
        <w:jc w:val="center"/>
        <w:rPr>
          <w:rFonts w:ascii="Times New Roman" w:hAnsi="Times New Roman"/>
          <w:color w:val="000000"/>
        </w:rPr>
      </w:pPr>
      <w:r>
        <w:rPr>
          <w:rFonts w:ascii="Times New Roman" w:hAnsi="Times New Roman"/>
          <w:color w:val="000000"/>
        </w:rPr>
        <w:t xml:space="preserve">О муниципальном жилищном контроле на территории муниципального образования </w:t>
      </w:r>
      <w:proofErr w:type="spellStart"/>
      <w:r>
        <w:rPr>
          <w:rFonts w:ascii="Times New Roman" w:hAnsi="Times New Roman"/>
          <w:color w:val="000000"/>
        </w:rPr>
        <w:t>Новоюласенский</w:t>
      </w:r>
      <w:proofErr w:type="spellEnd"/>
      <w:r>
        <w:rPr>
          <w:rFonts w:ascii="Times New Roman" w:hAnsi="Times New Roman"/>
          <w:color w:val="000000"/>
        </w:rPr>
        <w:t xml:space="preserve"> сельсовет Красногвардейского района Оренбургской области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C246AD">
        <w:rPr>
          <w:rFonts w:ascii="Arial" w:hAnsi="Arial" w:cs="Arial"/>
          <w:b/>
          <w:bCs/>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В соответствии со статьей </w:t>
      </w:r>
      <w:r w:rsidR="00722FAA">
        <w:rPr>
          <w:rFonts w:ascii="Times New Roman" w:hAnsi="Times New Roman" w:cs="Times New Roman"/>
          <w:sz w:val="24"/>
          <w:szCs w:val="24"/>
          <w:lang w:eastAsia="ru-RU"/>
        </w:rPr>
        <w:t>14</w:t>
      </w:r>
      <w:r w:rsidRPr="00C246AD">
        <w:rPr>
          <w:rFonts w:ascii="Times New Roman" w:hAnsi="Times New Roman" w:cs="Times New Roman"/>
          <w:sz w:val="24"/>
          <w:szCs w:val="24"/>
          <w:lang w:eastAsia="ru-RU"/>
        </w:rPr>
        <w:t xml:space="preserve"> Федерального закона от 06.10.2003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131-ФЗ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статьями 3, 23, 30 Федерального закона от 31.07.2020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Уставом</w:t>
      </w:r>
      <w:r w:rsidR="000B61A3">
        <w:rPr>
          <w:rFonts w:ascii="Times New Roman" w:hAnsi="Times New Roman" w:cs="Times New Roman"/>
          <w:sz w:val="24"/>
          <w:szCs w:val="24"/>
          <w:lang w:eastAsia="ru-RU"/>
        </w:rPr>
        <w:t xml:space="preserve"> муниципального образования </w:t>
      </w:r>
      <w:proofErr w:type="spellStart"/>
      <w:r w:rsidR="007C6B69">
        <w:rPr>
          <w:rFonts w:ascii="Times New Roman" w:hAnsi="Times New Roman"/>
          <w:color w:val="000000"/>
        </w:rPr>
        <w:t>Новоюласенский</w:t>
      </w:r>
      <w:proofErr w:type="spellEnd"/>
      <w:r w:rsidR="007C6B69">
        <w:rPr>
          <w:rFonts w:ascii="Times New Roman" w:hAnsi="Times New Roman"/>
          <w:color w:val="000000"/>
        </w:rPr>
        <w:t xml:space="preserve"> сельсовет</w:t>
      </w:r>
      <w:r w:rsidRPr="00C246A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Совет депутатов </w:t>
      </w:r>
      <w:r w:rsidRPr="00C246AD">
        <w:rPr>
          <w:rFonts w:ascii="Times New Roman" w:hAnsi="Times New Roman" w:cs="Times New Roman"/>
          <w:sz w:val="24"/>
          <w:szCs w:val="24"/>
          <w:lang w:eastAsia="ru-RU"/>
        </w:rPr>
        <w:t>решил:</w:t>
      </w:r>
    </w:p>
    <w:p w:rsidR="000B61A3" w:rsidRPr="001833E3" w:rsidRDefault="000B61A3" w:rsidP="000B6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7F543D">
        <w:rPr>
          <w:rFonts w:ascii="Times New Roman" w:hAnsi="Times New Roman" w:cs="Times New Roman"/>
          <w:sz w:val="24"/>
          <w:szCs w:val="24"/>
          <w:lang w:eastAsia="ru-RU"/>
        </w:rPr>
        <w:t xml:space="preserve">1. </w:t>
      </w:r>
      <w:r w:rsidRPr="001833E3">
        <w:rPr>
          <w:rFonts w:ascii="Times New Roman" w:hAnsi="Times New Roman" w:cs="Times New Roman"/>
          <w:sz w:val="24"/>
          <w:szCs w:val="24"/>
          <w:lang w:eastAsia="ru-RU"/>
        </w:rPr>
        <w:t>Утвердить прилагаемые:</w:t>
      </w:r>
    </w:p>
    <w:p w:rsidR="000B61A3" w:rsidRPr="007C6B69" w:rsidRDefault="007C6B69" w:rsidP="007C6B69">
      <w:pPr>
        <w:spacing w:after="0" w:line="240" w:lineRule="auto"/>
        <w:jc w:val="both"/>
        <w:rPr>
          <w:rFonts w:ascii="Times New Roman" w:hAnsi="Times New Roman"/>
          <w:color w:val="000000"/>
        </w:rPr>
      </w:pPr>
      <w:r>
        <w:rPr>
          <w:rFonts w:ascii="Times New Roman" w:hAnsi="Times New Roman" w:cs="Times New Roman"/>
          <w:sz w:val="24"/>
          <w:szCs w:val="24"/>
          <w:lang w:eastAsia="ru-RU"/>
        </w:rPr>
        <w:t xml:space="preserve">        </w:t>
      </w:r>
      <w:r w:rsidR="000B61A3">
        <w:rPr>
          <w:rFonts w:ascii="Times New Roman" w:hAnsi="Times New Roman" w:cs="Times New Roman"/>
          <w:sz w:val="24"/>
          <w:szCs w:val="24"/>
          <w:lang w:eastAsia="ru-RU"/>
        </w:rPr>
        <w:t>1.1.</w:t>
      </w:r>
      <w:hyperlink r:id="rId5" w:anchor="p39" w:history="1">
        <w:r w:rsidR="000B61A3" w:rsidRPr="001833E3">
          <w:rPr>
            <w:rFonts w:ascii="Times New Roman" w:hAnsi="Times New Roman" w:cs="Times New Roman"/>
            <w:sz w:val="24"/>
            <w:szCs w:val="24"/>
            <w:lang w:eastAsia="ru-RU"/>
          </w:rPr>
          <w:t>Положение</w:t>
        </w:r>
      </w:hyperlink>
      <w:r w:rsidR="000B61A3" w:rsidRPr="001833E3">
        <w:rPr>
          <w:rFonts w:ascii="Times New Roman" w:hAnsi="Times New Roman" w:cs="Times New Roman"/>
          <w:sz w:val="24"/>
          <w:szCs w:val="24"/>
          <w:lang w:eastAsia="ru-RU"/>
        </w:rPr>
        <w:t xml:space="preserve"> о муниципальном </w:t>
      </w:r>
      <w:r w:rsidR="000B61A3">
        <w:rPr>
          <w:rFonts w:ascii="Times New Roman" w:hAnsi="Times New Roman" w:cs="Times New Roman"/>
          <w:sz w:val="24"/>
          <w:szCs w:val="24"/>
          <w:lang w:eastAsia="ru-RU"/>
        </w:rPr>
        <w:t xml:space="preserve">жилищном </w:t>
      </w:r>
      <w:r w:rsidR="000B61A3" w:rsidRPr="001833E3">
        <w:rPr>
          <w:rFonts w:ascii="Times New Roman" w:hAnsi="Times New Roman" w:cs="Times New Roman"/>
          <w:sz w:val="24"/>
          <w:szCs w:val="24"/>
          <w:lang w:eastAsia="ru-RU"/>
        </w:rPr>
        <w:t>контро</w:t>
      </w:r>
      <w:r w:rsidR="000B61A3">
        <w:rPr>
          <w:rFonts w:ascii="Times New Roman" w:hAnsi="Times New Roman" w:cs="Times New Roman"/>
          <w:sz w:val="24"/>
          <w:szCs w:val="24"/>
          <w:lang w:eastAsia="ru-RU"/>
        </w:rPr>
        <w:t xml:space="preserve">ле </w:t>
      </w:r>
      <w:r w:rsidR="000B61A3" w:rsidRPr="001833E3">
        <w:rPr>
          <w:rFonts w:ascii="Times New Roman" w:hAnsi="Times New Roman" w:cs="Times New Roman"/>
          <w:sz w:val="24"/>
          <w:szCs w:val="24"/>
          <w:lang w:eastAsia="ru-RU"/>
        </w:rPr>
        <w:t xml:space="preserve">на территории </w:t>
      </w:r>
      <w:r w:rsidR="000B61A3">
        <w:rPr>
          <w:rFonts w:ascii="Times New Roman" w:hAnsi="Times New Roman" w:cs="Times New Roman"/>
          <w:sz w:val="24"/>
          <w:szCs w:val="24"/>
          <w:lang w:eastAsia="ru-RU"/>
        </w:rPr>
        <w:t>муниципального образования</w:t>
      </w:r>
      <w:r w:rsidR="000B61A3" w:rsidRPr="001833E3">
        <w:rPr>
          <w:rFonts w:ascii="Times New Roman" w:hAnsi="Times New Roman" w:cs="Times New Roman"/>
          <w:sz w:val="24"/>
          <w:szCs w:val="24"/>
          <w:lang w:eastAsia="ru-RU"/>
        </w:rPr>
        <w:t xml:space="preserve"> </w:t>
      </w:r>
      <w:proofErr w:type="spellStart"/>
      <w:r>
        <w:rPr>
          <w:rFonts w:ascii="Times New Roman" w:hAnsi="Times New Roman"/>
          <w:color w:val="000000"/>
        </w:rPr>
        <w:t>Новоюласенский</w:t>
      </w:r>
      <w:proofErr w:type="spellEnd"/>
      <w:r>
        <w:rPr>
          <w:rFonts w:ascii="Times New Roman" w:hAnsi="Times New Roman"/>
          <w:color w:val="000000"/>
        </w:rPr>
        <w:t xml:space="preserve"> сельсовет Красногвардейского района Оренбургской области </w:t>
      </w:r>
      <w:r w:rsidR="000B61A3">
        <w:rPr>
          <w:rFonts w:ascii="Times New Roman" w:hAnsi="Times New Roman" w:cs="Times New Roman"/>
          <w:sz w:val="24"/>
          <w:szCs w:val="24"/>
          <w:lang w:eastAsia="ru-RU"/>
        </w:rPr>
        <w:t xml:space="preserve">согласно </w:t>
      </w:r>
      <w:r w:rsidR="000B61A3" w:rsidRPr="001833E3">
        <w:rPr>
          <w:rFonts w:ascii="Times New Roman" w:hAnsi="Times New Roman" w:cs="Times New Roman"/>
          <w:sz w:val="24"/>
          <w:szCs w:val="24"/>
          <w:lang w:eastAsia="ru-RU"/>
        </w:rPr>
        <w:t>приложени</w:t>
      </w:r>
      <w:r w:rsidR="000B61A3">
        <w:rPr>
          <w:rFonts w:ascii="Times New Roman" w:hAnsi="Times New Roman" w:cs="Times New Roman"/>
          <w:sz w:val="24"/>
          <w:szCs w:val="24"/>
          <w:lang w:eastAsia="ru-RU"/>
        </w:rPr>
        <w:t>ю</w:t>
      </w:r>
      <w:r w:rsidR="000B61A3" w:rsidRPr="001833E3">
        <w:rPr>
          <w:rFonts w:ascii="Times New Roman" w:hAnsi="Times New Roman" w:cs="Times New Roman"/>
          <w:sz w:val="24"/>
          <w:szCs w:val="24"/>
          <w:lang w:eastAsia="ru-RU"/>
        </w:rPr>
        <w:t xml:space="preserve"> №</w:t>
      </w:r>
      <w:r w:rsidR="000B61A3">
        <w:rPr>
          <w:rFonts w:ascii="Times New Roman" w:hAnsi="Times New Roman" w:cs="Times New Roman"/>
          <w:sz w:val="24"/>
          <w:szCs w:val="24"/>
          <w:lang w:eastAsia="ru-RU"/>
        </w:rPr>
        <w:t xml:space="preserve"> 1</w:t>
      </w:r>
      <w:r w:rsidR="000B61A3" w:rsidRPr="001833E3">
        <w:rPr>
          <w:rFonts w:ascii="Times New Roman" w:hAnsi="Times New Roman" w:cs="Times New Roman"/>
          <w:sz w:val="24"/>
          <w:szCs w:val="24"/>
          <w:lang w:eastAsia="ru-RU"/>
        </w:rPr>
        <w:t>;</w:t>
      </w:r>
    </w:p>
    <w:p w:rsidR="000B61A3" w:rsidRPr="001833E3" w:rsidRDefault="000B61A3" w:rsidP="000B6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Pr>
          <w:rFonts w:ascii="Times New Roman" w:hAnsi="Times New Roman" w:cs="Times New Roman"/>
          <w:sz w:val="24"/>
          <w:szCs w:val="24"/>
          <w:lang w:eastAsia="ru-RU"/>
        </w:rPr>
        <w:t>1.2.</w:t>
      </w:r>
      <w:r w:rsidRPr="001833E3">
        <w:rPr>
          <w:rFonts w:ascii="Times New Roman" w:hAnsi="Times New Roman" w:cs="Times New Roman"/>
          <w:sz w:val="24"/>
          <w:szCs w:val="24"/>
          <w:lang w:eastAsia="ru-RU"/>
        </w:rPr>
        <w:t xml:space="preserve"> Ключевые </w:t>
      </w:r>
      <w:hyperlink r:id="rId6" w:anchor="p344" w:history="1">
        <w:r w:rsidRPr="001833E3">
          <w:rPr>
            <w:rFonts w:ascii="Times New Roman" w:hAnsi="Times New Roman" w:cs="Times New Roman"/>
            <w:sz w:val="24"/>
            <w:szCs w:val="24"/>
            <w:lang w:eastAsia="ru-RU"/>
          </w:rPr>
          <w:t>показатели</w:t>
        </w:r>
      </w:hyperlink>
      <w:r w:rsidRPr="001833E3">
        <w:rPr>
          <w:rFonts w:ascii="Times New Roman" w:hAnsi="Times New Roman" w:cs="Times New Roman"/>
          <w:sz w:val="24"/>
          <w:szCs w:val="24"/>
          <w:lang w:eastAsia="ru-RU"/>
        </w:rPr>
        <w:t xml:space="preserve"> муниципального </w:t>
      </w:r>
      <w:r>
        <w:rPr>
          <w:rFonts w:ascii="Times New Roman" w:hAnsi="Times New Roman" w:cs="Times New Roman"/>
          <w:sz w:val="24"/>
          <w:szCs w:val="24"/>
          <w:lang w:eastAsia="ru-RU"/>
        </w:rPr>
        <w:t xml:space="preserve">жилищного </w:t>
      </w:r>
      <w:r w:rsidRPr="001833E3">
        <w:rPr>
          <w:rFonts w:ascii="Times New Roman" w:hAnsi="Times New Roman" w:cs="Times New Roman"/>
          <w:sz w:val="24"/>
          <w:szCs w:val="24"/>
          <w:lang w:eastAsia="ru-RU"/>
        </w:rPr>
        <w:t>контро</w:t>
      </w:r>
      <w:r>
        <w:rPr>
          <w:rFonts w:ascii="Times New Roman" w:hAnsi="Times New Roman" w:cs="Times New Roman"/>
          <w:sz w:val="24"/>
          <w:szCs w:val="24"/>
          <w:lang w:eastAsia="ru-RU"/>
        </w:rPr>
        <w:t>ля</w:t>
      </w:r>
      <w:r w:rsidRPr="001833E3">
        <w:rPr>
          <w:rFonts w:ascii="Times New Roman" w:hAnsi="Times New Roman" w:cs="Times New Roman"/>
          <w:sz w:val="24"/>
          <w:szCs w:val="24"/>
          <w:lang w:eastAsia="ru-RU"/>
        </w:rPr>
        <w:t xml:space="preserve"> на территории </w:t>
      </w:r>
      <w:r>
        <w:rPr>
          <w:rFonts w:ascii="Times New Roman" w:hAnsi="Times New Roman" w:cs="Times New Roman"/>
          <w:sz w:val="24"/>
          <w:szCs w:val="24"/>
          <w:lang w:eastAsia="ru-RU"/>
        </w:rPr>
        <w:t>муниципального образования</w:t>
      </w:r>
      <w:r w:rsidRPr="001833E3">
        <w:rPr>
          <w:rFonts w:ascii="Times New Roman" w:hAnsi="Times New Roman" w:cs="Times New Roman"/>
          <w:sz w:val="24"/>
          <w:szCs w:val="24"/>
          <w:lang w:eastAsia="ru-RU"/>
        </w:rPr>
        <w:t xml:space="preserve"> </w:t>
      </w:r>
      <w:proofErr w:type="spellStart"/>
      <w:r w:rsidR="007C6B69">
        <w:rPr>
          <w:rFonts w:ascii="Times New Roman" w:hAnsi="Times New Roman"/>
          <w:color w:val="000000"/>
        </w:rPr>
        <w:t>Новоюласенский</w:t>
      </w:r>
      <w:proofErr w:type="spellEnd"/>
      <w:r w:rsidRPr="001833E3">
        <w:rPr>
          <w:rFonts w:ascii="Times New Roman" w:hAnsi="Times New Roman" w:cs="Times New Roman"/>
          <w:sz w:val="24"/>
          <w:szCs w:val="24"/>
          <w:lang w:eastAsia="ru-RU"/>
        </w:rPr>
        <w:t xml:space="preserve"> сельсовет и их целевые значения, индикативные показатели муниципального </w:t>
      </w:r>
      <w:r>
        <w:rPr>
          <w:rFonts w:ascii="Times New Roman" w:hAnsi="Times New Roman" w:cs="Times New Roman"/>
          <w:sz w:val="24"/>
          <w:szCs w:val="24"/>
          <w:lang w:eastAsia="ru-RU"/>
        </w:rPr>
        <w:t xml:space="preserve">жилищного </w:t>
      </w:r>
      <w:r w:rsidRPr="001833E3">
        <w:rPr>
          <w:rFonts w:ascii="Times New Roman" w:hAnsi="Times New Roman" w:cs="Times New Roman"/>
          <w:sz w:val="24"/>
          <w:szCs w:val="24"/>
          <w:lang w:eastAsia="ru-RU"/>
        </w:rPr>
        <w:t>контро</w:t>
      </w:r>
      <w:r>
        <w:rPr>
          <w:rFonts w:ascii="Times New Roman" w:hAnsi="Times New Roman" w:cs="Times New Roman"/>
          <w:sz w:val="24"/>
          <w:szCs w:val="24"/>
          <w:lang w:eastAsia="ru-RU"/>
        </w:rPr>
        <w:t>ля</w:t>
      </w:r>
      <w:r w:rsidRPr="001833E3">
        <w:rPr>
          <w:rFonts w:ascii="Times New Roman" w:hAnsi="Times New Roman" w:cs="Times New Roman"/>
          <w:sz w:val="24"/>
          <w:szCs w:val="24"/>
          <w:lang w:eastAsia="ru-RU"/>
        </w:rPr>
        <w:t xml:space="preserve"> на территории </w:t>
      </w:r>
      <w:r w:rsidRPr="004F5395">
        <w:rPr>
          <w:rFonts w:ascii="Times New Roman" w:hAnsi="Times New Roman" w:cs="Times New Roman"/>
          <w:sz w:val="24"/>
          <w:szCs w:val="24"/>
          <w:lang w:eastAsia="ru-RU"/>
        </w:rPr>
        <w:t xml:space="preserve">муниципального образования </w:t>
      </w:r>
      <w:proofErr w:type="spellStart"/>
      <w:r w:rsidR="007C6B69">
        <w:rPr>
          <w:rFonts w:ascii="Times New Roman" w:hAnsi="Times New Roman"/>
          <w:color w:val="000000"/>
        </w:rPr>
        <w:t>Новоюласенский</w:t>
      </w:r>
      <w:proofErr w:type="spellEnd"/>
      <w:r w:rsidRPr="001833E3">
        <w:rPr>
          <w:rFonts w:ascii="Times New Roman" w:hAnsi="Times New Roman" w:cs="Times New Roman"/>
          <w:sz w:val="24"/>
          <w:szCs w:val="24"/>
          <w:lang w:eastAsia="ru-RU"/>
        </w:rPr>
        <w:t xml:space="preserve"> сельсовет </w:t>
      </w:r>
      <w:r w:rsidRPr="00E470CD">
        <w:rPr>
          <w:rFonts w:ascii="Times New Roman" w:hAnsi="Times New Roman" w:cs="Times New Roman"/>
          <w:sz w:val="24"/>
          <w:szCs w:val="24"/>
          <w:lang w:eastAsia="ru-RU"/>
        </w:rPr>
        <w:t xml:space="preserve">согласно приложению </w:t>
      </w:r>
      <w:r w:rsidRPr="001833E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2</w:t>
      </w:r>
      <w:r w:rsidRPr="001833E3">
        <w:rPr>
          <w:rFonts w:ascii="Times New Roman" w:hAnsi="Times New Roman" w:cs="Times New Roman"/>
          <w:sz w:val="24"/>
          <w:szCs w:val="24"/>
          <w:lang w:eastAsia="ru-RU"/>
        </w:rPr>
        <w:t>;</w:t>
      </w:r>
    </w:p>
    <w:p w:rsidR="000B61A3" w:rsidRPr="001833E3" w:rsidRDefault="000B61A3" w:rsidP="000B6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Pr="00E470CD">
        <w:rPr>
          <w:rFonts w:ascii="Times New Roman" w:hAnsi="Times New Roman" w:cs="Times New Roman"/>
          <w:sz w:val="24"/>
          <w:szCs w:val="24"/>
          <w:lang w:eastAsia="ru-RU"/>
        </w:rPr>
        <w:t>Перечень</w:t>
      </w:r>
      <w:r w:rsidRPr="001833E3">
        <w:rPr>
          <w:rFonts w:ascii="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w:t>
      </w:r>
      <w:r>
        <w:rPr>
          <w:rFonts w:ascii="Times New Roman" w:hAnsi="Times New Roman" w:cs="Times New Roman"/>
          <w:sz w:val="24"/>
          <w:szCs w:val="24"/>
          <w:lang w:eastAsia="ru-RU"/>
        </w:rPr>
        <w:t xml:space="preserve">жилищного </w:t>
      </w:r>
      <w:r w:rsidRPr="001833E3">
        <w:rPr>
          <w:rFonts w:ascii="Times New Roman" w:hAnsi="Times New Roman" w:cs="Times New Roman"/>
          <w:sz w:val="24"/>
          <w:szCs w:val="24"/>
          <w:lang w:eastAsia="ru-RU"/>
        </w:rPr>
        <w:t xml:space="preserve">контроля на территории </w:t>
      </w:r>
      <w:r>
        <w:rPr>
          <w:rFonts w:ascii="Times New Roman" w:hAnsi="Times New Roman" w:cs="Times New Roman"/>
          <w:sz w:val="24"/>
          <w:szCs w:val="24"/>
          <w:lang w:eastAsia="ru-RU"/>
        </w:rPr>
        <w:t>муниципального образования</w:t>
      </w:r>
      <w:r w:rsidRPr="001833E3">
        <w:rPr>
          <w:rFonts w:ascii="Times New Roman" w:hAnsi="Times New Roman" w:cs="Times New Roman"/>
          <w:sz w:val="24"/>
          <w:szCs w:val="24"/>
          <w:lang w:eastAsia="ru-RU"/>
        </w:rPr>
        <w:t xml:space="preserve"> </w:t>
      </w:r>
      <w:proofErr w:type="spellStart"/>
      <w:r w:rsidR="007C6B69">
        <w:rPr>
          <w:rFonts w:ascii="Times New Roman" w:hAnsi="Times New Roman"/>
          <w:color w:val="000000"/>
        </w:rPr>
        <w:t>Новоюласенский</w:t>
      </w:r>
      <w:proofErr w:type="spellEnd"/>
      <w:r w:rsidRPr="001833E3">
        <w:rPr>
          <w:rFonts w:ascii="Times New Roman" w:hAnsi="Times New Roman" w:cs="Times New Roman"/>
          <w:sz w:val="24"/>
          <w:szCs w:val="24"/>
          <w:lang w:eastAsia="ru-RU"/>
        </w:rPr>
        <w:t xml:space="preserve"> сельсовет </w:t>
      </w:r>
      <w:r w:rsidRPr="00E470CD">
        <w:rPr>
          <w:rFonts w:ascii="Times New Roman" w:hAnsi="Times New Roman" w:cs="Times New Roman"/>
          <w:sz w:val="24"/>
          <w:szCs w:val="24"/>
          <w:lang w:eastAsia="ru-RU"/>
        </w:rPr>
        <w:t xml:space="preserve">согласно приложению </w:t>
      </w:r>
      <w:r w:rsidRPr="001833E3">
        <w:rPr>
          <w:rFonts w:ascii="Times New Roman" w:hAnsi="Times New Roman" w:cs="Times New Roman"/>
          <w:sz w:val="24"/>
          <w:szCs w:val="24"/>
          <w:lang w:eastAsia="ru-RU"/>
        </w:rPr>
        <w:t>№ 3.</w:t>
      </w:r>
    </w:p>
    <w:p w:rsidR="000B61A3" w:rsidRPr="00E470CD" w:rsidRDefault="007C6B69" w:rsidP="000B6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0B61A3" w:rsidRPr="001833E3">
        <w:rPr>
          <w:rFonts w:ascii="Times New Roman" w:hAnsi="Times New Roman" w:cs="Times New Roman"/>
          <w:sz w:val="24"/>
          <w:szCs w:val="24"/>
          <w:lang w:eastAsia="ru-RU"/>
        </w:rPr>
        <w:t>. Настоящее решение вступает в силу после его обнародования</w:t>
      </w:r>
      <w:r w:rsidR="000B61A3">
        <w:rPr>
          <w:rFonts w:ascii="Times New Roman" w:hAnsi="Times New Roman" w:cs="Times New Roman"/>
          <w:sz w:val="24"/>
          <w:szCs w:val="24"/>
          <w:lang w:eastAsia="ru-RU"/>
        </w:rPr>
        <w:t xml:space="preserve"> и не ранее 01 января 2022 года</w:t>
      </w:r>
      <w:r w:rsidR="000B61A3" w:rsidRPr="00E470CD">
        <w:rPr>
          <w:rFonts w:ascii="Times New Roman" w:hAnsi="Times New Roman" w:cs="Times New Roman"/>
          <w:sz w:val="24"/>
          <w:szCs w:val="24"/>
          <w:lang w:eastAsia="ru-RU"/>
        </w:rPr>
        <w:t xml:space="preserve">за исключением </w:t>
      </w:r>
      <w:r w:rsidR="000B61A3">
        <w:rPr>
          <w:rFonts w:ascii="Times New Roman" w:hAnsi="Times New Roman" w:cs="Times New Roman"/>
          <w:sz w:val="24"/>
          <w:szCs w:val="24"/>
          <w:lang w:eastAsia="ru-RU"/>
        </w:rPr>
        <w:t xml:space="preserve">Раздела </w:t>
      </w:r>
      <w:r w:rsidR="00800C48">
        <w:rPr>
          <w:rFonts w:ascii="Times New Roman" w:hAnsi="Times New Roman" w:cs="Times New Roman"/>
          <w:sz w:val="24"/>
          <w:szCs w:val="24"/>
          <w:lang w:eastAsia="ru-RU"/>
        </w:rPr>
        <w:t>6</w:t>
      </w:r>
      <w:r w:rsidR="000B61A3" w:rsidRPr="001833E3">
        <w:rPr>
          <w:rFonts w:ascii="Times New Roman" w:hAnsi="Times New Roman" w:cs="Times New Roman"/>
          <w:sz w:val="24"/>
          <w:szCs w:val="24"/>
          <w:lang w:eastAsia="ru-RU"/>
        </w:rPr>
        <w:t>Положения</w:t>
      </w:r>
      <w:r w:rsidR="000B61A3" w:rsidRPr="00E470CD">
        <w:rPr>
          <w:rFonts w:ascii="Times New Roman" w:hAnsi="Times New Roman" w:cs="Times New Roman"/>
          <w:sz w:val="24"/>
          <w:szCs w:val="24"/>
          <w:lang w:eastAsia="ru-RU"/>
        </w:rPr>
        <w:t>, для котор</w:t>
      </w:r>
      <w:r w:rsidR="000B61A3">
        <w:rPr>
          <w:rFonts w:ascii="Times New Roman" w:hAnsi="Times New Roman" w:cs="Times New Roman"/>
          <w:sz w:val="24"/>
          <w:szCs w:val="24"/>
          <w:lang w:eastAsia="ru-RU"/>
        </w:rPr>
        <w:t>ого</w:t>
      </w:r>
      <w:r w:rsidR="000B61A3" w:rsidRPr="00E470CD">
        <w:rPr>
          <w:rFonts w:ascii="Times New Roman" w:hAnsi="Times New Roman" w:cs="Times New Roman"/>
          <w:sz w:val="24"/>
          <w:szCs w:val="24"/>
          <w:lang w:eastAsia="ru-RU"/>
        </w:rPr>
        <w:t xml:space="preserve"> пунктом </w:t>
      </w:r>
      <w:r w:rsidR="000B61A3">
        <w:rPr>
          <w:rFonts w:ascii="Times New Roman" w:hAnsi="Times New Roman" w:cs="Times New Roman"/>
          <w:sz w:val="24"/>
          <w:szCs w:val="24"/>
          <w:lang w:eastAsia="ru-RU"/>
        </w:rPr>
        <w:t>4</w:t>
      </w:r>
      <w:r w:rsidR="000B61A3" w:rsidRPr="00E470CD">
        <w:rPr>
          <w:rFonts w:ascii="Times New Roman" w:hAnsi="Times New Roman" w:cs="Times New Roman"/>
          <w:sz w:val="24"/>
          <w:szCs w:val="24"/>
          <w:lang w:eastAsia="ru-RU"/>
        </w:rPr>
        <w:t xml:space="preserve"> решения установлен иной срок вступления </w:t>
      </w:r>
      <w:r w:rsidR="000B61A3">
        <w:rPr>
          <w:rFonts w:ascii="Times New Roman" w:hAnsi="Times New Roman" w:cs="Times New Roman"/>
          <w:sz w:val="24"/>
          <w:szCs w:val="24"/>
          <w:lang w:eastAsia="ru-RU"/>
        </w:rPr>
        <w:t>его</w:t>
      </w:r>
      <w:r w:rsidR="000B61A3" w:rsidRPr="00E470CD">
        <w:rPr>
          <w:rFonts w:ascii="Times New Roman" w:hAnsi="Times New Roman" w:cs="Times New Roman"/>
          <w:sz w:val="24"/>
          <w:szCs w:val="24"/>
          <w:lang w:eastAsia="ru-RU"/>
        </w:rPr>
        <w:t xml:space="preserve"> в силу.</w:t>
      </w:r>
    </w:p>
    <w:p w:rsidR="000B61A3" w:rsidRDefault="007C6B69" w:rsidP="000B6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0B61A3" w:rsidRPr="001833E3">
        <w:rPr>
          <w:rFonts w:ascii="Times New Roman" w:hAnsi="Times New Roman" w:cs="Times New Roman"/>
          <w:sz w:val="24"/>
          <w:szCs w:val="24"/>
          <w:lang w:eastAsia="ru-RU"/>
        </w:rPr>
        <w:t xml:space="preserve">. </w:t>
      </w:r>
      <w:hyperlink r:id="rId7" w:anchor="p319" w:history="1">
        <w:r w:rsidR="000B61A3" w:rsidRPr="001833E3">
          <w:rPr>
            <w:rFonts w:ascii="Times New Roman" w:hAnsi="Times New Roman" w:cs="Times New Roman"/>
            <w:sz w:val="24"/>
            <w:szCs w:val="24"/>
            <w:lang w:eastAsia="ru-RU"/>
          </w:rPr>
          <w:t xml:space="preserve">Раздел </w:t>
        </w:r>
      </w:hyperlink>
      <w:r w:rsidR="00800C48">
        <w:rPr>
          <w:rFonts w:ascii="Times New Roman" w:hAnsi="Times New Roman" w:cs="Times New Roman"/>
          <w:sz w:val="24"/>
          <w:szCs w:val="24"/>
          <w:lang w:eastAsia="ru-RU"/>
        </w:rPr>
        <w:t>6</w:t>
      </w:r>
      <w:bookmarkStart w:id="0" w:name="_GoBack"/>
      <w:bookmarkEnd w:id="0"/>
      <w:r w:rsidR="000B61A3" w:rsidRPr="001833E3">
        <w:rPr>
          <w:rFonts w:ascii="Times New Roman" w:hAnsi="Times New Roman" w:cs="Times New Roman"/>
          <w:sz w:val="24"/>
          <w:szCs w:val="24"/>
          <w:lang w:eastAsia="ru-RU"/>
        </w:rPr>
        <w:t xml:space="preserve"> Положения вступает в силу с 01</w:t>
      </w:r>
      <w:r w:rsidR="000B61A3">
        <w:rPr>
          <w:rFonts w:ascii="Times New Roman" w:hAnsi="Times New Roman" w:cs="Times New Roman"/>
          <w:sz w:val="24"/>
          <w:szCs w:val="24"/>
          <w:lang w:eastAsia="ru-RU"/>
        </w:rPr>
        <w:t xml:space="preserve"> марта </w:t>
      </w:r>
      <w:r w:rsidR="000B61A3" w:rsidRPr="001833E3">
        <w:rPr>
          <w:rFonts w:ascii="Times New Roman" w:hAnsi="Times New Roman" w:cs="Times New Roman"/>
          <w:sz w:val="24"/>
          <w:szCs w:val="24"/>
          <w:lang w:eastAsia="ru-RU"/>
        </w:rPr>
        <w:t>2022</w:t>
      </w:r>
      <w:r w:rsidR="000B61A3">
        <w:rPr>
          <w:rFonts w:ascii="Times New Roman" w:hAnsi="Times New Roman" w:cs="Times New Roman"/>
          <w:sz w:val="24"/>
          <w:szCs w:val="24"/>
          <w:lang w:eastAsia="ru-RU"/>
        </w:rPr>
        <w:t xml:space="preserve"> года</w:t>
      </w:r>
      <w:r w:rsidR="000B61A3" w:rsidRPr="001833E3">
        <w:rPr>
          <w:rFonts w:ascii="Times New Roman" w:hAnsi="Times New Roman" w:cs="Times New Roman"/>
          <w:sz w:val="24"/>
          <w:szCs w:val="24"/>
          <w:lang w:eastAsia="ru-RU"/>
        </w:rPr>
        <w:t>.</w:t>
      </w:r>
    </w:p>
    <w:p w:rsidR="000B61A3" w:rsidRDefault="007C6B69" w:rsidP="000B6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0B61A3">
        <w:rPr>
          <w:rFonts w:ascii="Times New Roman" w:hAnsi="Times New Roman" w:cs="Times New Roman"/>
          <w:sz w:val="24"/>
          <w:szCs w:val="24"/>
          <w:lang w:eastAsia="ru-RU"/>
        </w:rPr>
        <w:t xml:space="preserve">. Настоящее решение подлежит размещению на </w:t>
      </w:r>
      <w:r w:rsidRPr="00F3726A">
        <w:rPr>
          <w:rFonts w:ascii="Times New Roman" w:hAnsi="Times New Roman" w:cs="Times New Roman"/>
          <w:lang w:eastAsia="ru-RU"/>
        </w:rPr>
        <w:t xml:space="preserve">официальном сайте администрации муниципального образования </w:t>
      </w:r>
      <w:proofErr w:type="spellStart"/>
      <w:r w:rsidRPr="00F3726A">
        <w:rPr>
          <w:rFonts w:ascii="Times New Roman" w:hAnsi="Times New Roman" w:cs="Times New Roman"/>
          <w:lang w:eastAsia="ru-RU"/>
        </w:rPr>
        <w:t>Новоюласенский</w:t>
      </w:r>
      <w:proofErr w:type="spellEnd"/>
      <w:r w:rsidRPr="00F3726A">
        <w:rPr>
          <w:rFonts w:ascii="Times New Roman" w:hAnsi="Times New Roman" w:cs="Times New Roman"/>
          <w:lang w:eastAsia="ru-RU"/>
        </w:rPr>
        <w:t xml:space="preserve"> сельсовет в сети "Интернет" по адресу </w:t>
      </w:r>
      <w:r w:rsidRPr="00F3726A">
        <w:rPr>
          <w:rFonts w:ascii="Times New Roman" w:hAnsi="Times New Roman" w:cs="Times New Roman"/>
          <w:lang w:val="en-US" w:eastAsia="ru-RU"/>
        </w:rPr>
        <w:t>https</w:t>
      </w:r>
      <w:r w:rsidRPr="00F3726A">
        <w:rPr>
          <w:rFonts w:ascii="Times New Roman" w:hAnsi="Times New Roman" w:cs="Times New Roman"/>
          <w:lang w:eastAsia="ru-RU"/>
        </w:rPr>
        <w:t>://</w:t>
      </w:r>
      <w:proofErr w:type="spellStart"/>
      <w:r w:rsidRPr="00F3726A">
        <w:rPr>
          <w:rFonts w:ascii="Times New Roman" w:hAnsi="Times New Roman" w:cs="Times New Roman"/>
          <w:lang w:eastAsia="ru-RU"/>
        </w:rPr>
        <w:t>новоюласка.рф</w:t>
      </w:r>
      <w:proofErr w:type="spellEnd"/>
      <w:r w:rsidR="000B61A3" w:rsidRPr="000B61A3">
        <w:rPr>
          <w:rFonts w:ascii="Times New Roman" w:hAnsi="Times New Roman" w:cs="Times New Roman"/>
          <w:i/>
          <w:sz w:val="24"/>
          <w:szCs w:val="24"/>
          <w:lang w:eastAsia="ru-RU"/>
        </w:rPr>
        <w:t>.</w:t>
      </w:r>
    </w:p>
    <w:p w:rsidR="000B61A3" w:rsidRPr="004F5395" w:rsidRDefault="000B61A3" w:rsidP="000B6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Настоящее решение подлежит размещению на </w:t>
      </w:r>
      <w:r w:rsidR="007C6B69" w:rsidRPr="00F3726A">
        <w:rPr>
          <w:rFonts w:ascii="Times New Roman" w:hAnsi="Times New Roman" w:cs="Times New Roman"/>
          <w:lang w:eastAsia="ru-RU"/>
        </w:rPr>
        <w:t xml:space="preserve">официальном сайте администрации муниципального образования </w:t>
      </w:r>
      <w:proofErr w:type="spellStart"/>
      <w:r w:rsidR="007C6B69" w:rsidRPr="00F3726A">
        <w:rPr>
          <w:rFonts w:ascii="Times New Roman" w:hAnsi="Times New Roman" w:cs="Times New Roman"/>
          <w:lang w:eastAsia="ru-RU"/>
        </w:rPr>
        <w:t>Новоюласенский</w:t>
      </w:r>
      <w:proofErr w:type="spellEnd"/>
      <w:r w:rsidR="007C6B69" w:rsidRPr="00F3726A">
        <w:rPr>
          <w:rFonts w:ascii="Times New Roman" w:hAnsi="Times New Roman" w:cs="Times New Roman"/>
          <w:lang w:eastAsia="ru-RU"/>
        </w:rPr>
        <w:t xml:space="preserve"> сельсовет в сети "Интернет" по адресу </w:t>
      </w:r>
      <w:r w:rsidR="007C6B69" w:rsidRPr="00F3726A">
        <w:rPr>
          <w:rFonts w:ascii="Times New Roman" w:hAnsi="Times New Roman" w:cs="Times New Roman"/>
          <w:lang w:val="en-US" w:eastAsia="ru-RU"/>
        </w:rPr>
        <w:t>https</w:t>
      </w:r>
      <w:r w:rsidR="007C6B69" w:rsidRPr="00F3726A">
        <w:rPr>
          <w:rFonts w:ascii="Times New Roman" w:hAnsi="Times New Roman" w:cs="Times New Roman"/>
          <w:lang w:eastAsia="ru-RU"/>
        </w:rPr>
        <w:t>://</w:t>
      </w:r>
      <w:proofErr w:type="spellStart"/>
      <w:r w:rsidR="007C6B69" w:rsidRPr="00F3726A">
        <w:rPr>
          <w:rFonts w:ascii="Times New Roman" w:hAnsi="Times New Roman" w:cs="Times New Roman"/>
          <w:lang w:eastAsia="ru-RU"/>
        </w:rPr>
        <w:t>новоюласка.рф</w:t>
      </w:r>
      <w:proofErr w:type="spellEnd"/>
      <w:r w:rsidRPr="000B61A3">
        <w:rPr>
          <w:rFonts w:ascii="Times New Roman" w:hAnsi="Times New Roman" w:cs="Times New Roman"/>
          <w:i/>
          <w:sz w:val="24"/>
          <w:szCs w:val="24"/>
          <w:lang w:eastAsia="ru-RU"/>
        </w:rPr>
        <w:t>.</w:t>
      </w:r>
    </w:p>
    <w:p w:rsidR="004E2D16" w:rsidRPr="00F3726A"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lang w:eastAsia="ru-RU"/>
        </w:rPr>
      </w:pPr>
      <w:r w:rsidRPr="00F3726A">
        <w:rPr>
          <w:rFonts w:ascii="Times New Roman" w:hAnsi="Times New Roman" w:cs="Times New Roman"/>
          <w:lang w:eastAsia="ru-RU"/>
        </w:rPr>
        <w:t>6. Контроль за выполнением настоящего решения возложить на постоянную комиссию  по вопросам финансово-экономического развития и сельскому хозяйству.</w:t>
      </w:r>
    </w:p>
    <w:p w:rsidR="004E2D16" w:rsidRPr="00F3726A"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p>
    <w:p w:rsidR="004E2D16" w:rsidRPr="00F3726A"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r w:rsidRPr="00F3726A">
        <w:rPr>
          <w:rFonts w:ascii="Times New Roman" w:hAnsi="Times New Roman" w:cs="Times New Roman"/>
          <w:lang w:eastAsia="ru-RU"/>
        </w:rPr>
        <w:t xml:space="preserve">Председатель Совета депутатов                                                                           </w:t>
      </w:r>
      <w:r>
        <w:rPr>
          <w:rFonts w:ascii="Times New Roman" w:hAnsi="Times New Roman" w:cs="Times New Roman"/>
          <w:lang w:eastAsia="ru-RU"/>
        </w:rPr>
        <w:t xml:space="preserve">                 </w:t>
      </w:r>
      <w:proofErr w:type="spellStart"/>
      <w:r w:rsidRPr="00F3726A">
        <w:rPr>
          <w:rFonts w:ascii="Times New Roman" w:hAnsi="Times New Roman" w:cs="Times New Roman"/>
          <w:lang w:eastAsia="ru-RU"/>
        </w:rPr>
        <w:t>В.И.Фаткеева</w:t>
      </w:r>
      <w:proofErr w:type="spellEnd"/>
    </w:p>
    <w:p w:rsidR="004E2D16" w:rsidRPr="00F3726A"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p>
    <w:p w:rsidR="004E2D16"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r w:rsidRPr="00F3726A">
        <w:rPr>
          <w:rFonts w:ascii="Times New Roman" w:hAnsi="Times New Roman" w:cs="Times New Roman"/>
          <w:lang w:eastAsia="ru-RU"/>
        </w:rPr>
        <w:t xml:space="preserve">Глава сельсовета                                                                                                    </w:t>
      </w:r>
      <w:r>
        <w:rPr>
          <w:rFonts w:ascii="Times New Roman" w:hAnsi="Times New Roman" w:cs="Times New Roman"/>
          <w:lang w:eastAsia="ru-RU"/>
        </w:rPr>
        <w:t xml:space="preserve">                </w:t>
      </w:r>
      <w:r w:rsidRPr="00F3726A">
        <w:rPr>
          <w:rFonts w:ascii="Times New Roman" w:hAnsi="Times New Roman" w:cs="Times New Roman"/>
          <w:lang w:eastAsia="ru-RU"/>
        </w:rPr>
        <w:t xml:space="preserve"> </w:t>
      </w:r>
      <w:proofErr w:type="spellStart"/>
      <w:r w:rsidRPr="00F3726A">
        <w:rPr>
          <w:rFonts w:ascii="Times New Roman" w:hAnsi="Times New Roman" w:cs="Times New Roman"/>
          <w:lang w:eastAsia="ru-RU"/>
        </w:rPr>
        <w:t>С.Н.Бисяева</w:t>
      </w:r>
      <w:proofErr w:type="spellEnd"/>
    </w:p>
    <w:p w:rsidR="004E2D16" w:rsidRDefault="000821B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ru-RU"/>
        </w:rPr>
      </w:pPr>
      <w:r>
        <w:rPr>
          <w:rFonts w:ascii="Times New Roman" w:hAnsi="Times New Roman" w:cs="Times New Roman"/>
          <w:lang w:eastAsia="ru-RU"/>
        </w:rPr>
        <w:t>29 сентября</w:t>
      </w:r>
      <w:r w:rsidR="004E2D16">
        <w:rPr>
          <w:rFonts w:ascii="Times New Roman" w:hAnsi="Times New Roman" w:cs="Times New Roman"/>
          <w:lang w:eastAsia="ru-RU"/>
        </w:rPr>
        <w:t xml:space="preserve"> 2021года № </w:t>
      </w:r>
      <w:r>
        <w:rPr>
          <w:rFonts w:ascii="Times New Roman" w:hAnsi="Times New Roman" w:cs="Times New Roman"/>
          <w:lang w:eastAsia="ru-RU"/>
        </w:rPr>
        <w:t>11/2</w:t>
      </w:r>
    </w:p>
    <w:p w:rsidR="004E2D16" w:rsidRPr="007F543D"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Verdana"/>
          <w:sz w:val="21"/>
          <w:szCs w:val="21"/>
          <w:lang w:eastAsia="ru-RU"/>
        </w:rPr>
      </w:pPr>
      <w:r>
        <w:rPr>
          <w:rFonts w:ascii="Times New Roman" w:hAnsi="Times New Roman" w:cs="Times New Roman"/>
          <w:lang w:eastAsia="ru-RU"/>
        </w:rPr>
        <w:t>Разослано: в дело, администрации района, комиссии по вопросам социального развития, благоустройству, правопорядку и статусу депутатов, прокурору района</w:t>
      </w:r>
      <w:r w:rsidR="000821B6">
        <w:rPr>
          <w:rFonts w:ascii="Times New Roman" w:hAnsi="Times New Roman" w:cs="Times New Roman"/>
          <w:lang w:eastAsia="ru-RU"/>
        </w:rPr>
        <w:t>.</w:t>
      </w:r>
      <w:r w:rsidRPr="007F543D">
        <w:rPr>
          <w:rFonts w:ascii="Times New Roman" w:hAnsi="Times New Roman" w:cs="Times New Roman"/>
          <w:sz w:val="24"/>
          <w:szCs w:val="24"/>
          <w:lang w:eastAsia="ru-RU"/>
        </w:rPr>
        <w:t> </w:t>
      </w:r>
    </w:p>
    <w:p w:rsidR="004E2D16" w:rsidRPr="007F543D"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1</w:t>
      </w:r>
    </w:p>
    <w:p w:rsidR="004E2D16"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7F543D">
        <w:rPr>
          <w:rFonts w:ascii="Times New Roman" w:hAnsi="Times New Roman" w:cs="Times New Roman"/>
          <w:sz w:val="24"/>
          <w:szCs w:val="24"/>
          <w:lang w:eastAsia="ru-RU"/>
        </w:rPr>
        <w:t xml:space="preserve">к Решению </w:t>
      </w:r>
    </w:p>
    <w:p w:rsidR="004E2D16"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BC20C5">
        <w:rPr>
          <w:rFonts w:ascii="Times New Roman" w:hAnsi="Times New Roman" w:cs="Times New Roman"/>
          <w:sz w:val="24"/>
          <w:szCs w:val="24"/>
          <w:lang w:eastAsia="ru-RU"/>
        </w:rPr>
        <w:t>муниципального образования</w:t>
      </w:r>
      <w:r>
        <w:rPr>
          <w:rFonts w:ascii="Times New Roman" w:hAnsi="Times New Roman" w:cs="Times New Roman"/>
          <w:sz w:val="24"/>
          <w:szCs w:val="24"/>
          <w:lang w:eastAsia="ru-RU"/>
        </w:rPr>
        <w:t xml:space="preserve"> </w:t>
      </w:r>
    </w:p>
    <w:p w:rsidR="004E2D16"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Новоюласенский</w:t>
      </w:r>
      <w:proofErr w:type="spellEnd"/>
      <w:r w:rsidRPr="00817D8C">
        <w:rPr>
          <w:rFonts w:ascii="Times New Roman" w:hAnsi="Times New Roman" w:cs="Times New Roman"/>
          <w:sz w:val="24"/>
          <w:szCs w:val="24"/>
          <w:lang w:eastAsia="ru-RU"/>
        </w:rPr>
        <w:t xml:space="preserve"> сельсовет</w:t>
      </w:r>
    </w:p>
    <w:p w:rsidR="004E2D16"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Красногвардейского района</w:t>
      </w:r>
    </w:p>
    <w:p w:rsidR="004E2D16" w:rsidRPr="007F543D"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Pr>
          <w:rFonts w:ascii="Times New Roman" w:hAnsi="Times New Roman" w:cs="Times New Roman"/>
          <w:sz w:val="24"/>
          <w:szCs w:val="24"/>
          <w:lang w:eastAsia="ru-RU"/>
        </w:rPr>
        <w:t>Оренбургской области</w:t>
      </w:r>
    </w:p>
    <w:p w:rsidR="004E2D16" w:rsidRPr="007F543D" w:rsidRDefault="004E2D16" w:rsidP="004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t>от</w:t>
      </w:r>
      <w:r w:rsidR="000821B6">
        <w:rPr>
          <w:rFonts w:ascii="Times New Roman" w:hAnsi="Times New Roman" w:cs="Times New Roman"/>
          <w:sz w:val="24"/>
          <w:szCs w:val="24"/>
          <w:lang w:eastAsia="ru-RU"/>
        </w:rPr>
        <w:t xml:space="preserve"> 29.09.</w:t>
      </w:r>
      <w:r w:rsidRPr="007F543D">
        <w:rPr>
          <w:rFonts w:ascii="Times New Roman" w:hAnsi="Times New Roman" w:cs="Times New Roman"/>
          <w:sz w:val="24"/>
          <w:szCs w:val="24"/>
          <w:lang w:eastAsia="ru-RU"/>
        </w:rPr>
        <w:t xml:space="preserve">2021  </w:t>
      </w:r>
      <w:r>
        <w:rPr>
          <w:rFonts w:ascii="Times New Roman" w:hAnsi="Times New Roman" w:cs="Times New Roman"/>
          <w:sz w:val="24"/>
          <w:szCs w:val="24"/>
          <w:lang w:eastAsia="ru-RU"/>
        </w:rPr>
        <w:t>№</w:t>
      </w:r>
      <w:r w:rsidR="000821B6">
        <w:rPr>
          <w:rFonts w:ascii="Times New Roman" w:hAnsi="Times New Roman" w:cs="Times New Roman"/>
          <w:sz w:val="24"/>
          <w:szCs w:val="24"/>
          <w:lang w:eastAsia="ru-RU"/>
        </w:rPr>
        <w:t xml:space="preserve"> 11/2</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bookmarkStart w:id="1" w:name="p37"/>
      <w:bookmarkEnd w:id="1"/>
      <w:r w:rsidRPr="00C246AD">
        <w:rPr>
          <w:rFonts w:ascii="Arial" w:hAnsi="Arial" w:cs="Arial"/>
          <w:b/>
          <w:bCs/>
          <w:sz w:val="24"/>
          <w:szCs w:val="24"/>
          <w:lang w:eastAsia="ru-RU"/>
        </w:rPr>
        <w:t>ПОЛОЖЕНИЕ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C246AD">
        <w:rPr>
          <w:rFonts w:ascii="Arial" w:hAnsi="Arial" w:cs="Arial"/>
          <w:b/>
          <w:bCs/>
          <w:sz w:val="24"/>
          <w:szCs w:val="24"/>
          <w:lang w:eastAsia="ru-RU"/>
        </w:rPr>
        <w:t>О МУНИЦИПАЛЬНОМ ЖИЛИЩНОМ КОНТРОЛЕ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C246AD">
        <w:rPr>
          <w:rFonts w:ascii="Arial" w:hAnsi="Arial" w:cs="Arial"/>
          <w:b/>
          <w:bCs/>
          <w:sz w:val="24"/>
          <w:szCs w:val="24"/>
          <w:lang w:eastAsia="ru-RU"/>
        </w:rPr>
        <w:t>НА ТЕРРИТОРИИ</w:t>
      </w:r>
      <w:r w:rsidR="000B61A3">
        <w:rPr>
          <w:rFonts w:ascii="Arial" w:hAnsi="Arial" w:cs="Arial"/>
          <w:b/>
          <w:bCs/>
          <w:sz w:val="24"/>
          <w:szCs w:val="24"/>
          <w:lang w:eastAsia="ru-RU"/>
        </w:rPr>
        <w:t xml:space="preserve"> МУНИЦИПАЛЬНОГО ОБРАЗОВАНИЯ </w:t>
      </w:r>
      <w:r w:rsidR="004E2D16">
        <w:rPr>
          <w:rFonts w:ascii="Arial" w:hAnsi="Arial" w:cs="Arial"/>
          <w:b/>
          <w:bCs/>
          <w:sz w:val="24"/>
          <w:szCs w:val="24"/>
          <w:lang w:eastAsia="ru-RU"/>
        </w:rPr>
        <w:t>НОВОЮЛАСЕНСКИЙ СЕЛЬСОВЕТ КРАСНОГВАРДЕЙСКОГО РАЙОНА ОРЕНБУРГСКОЙ ОБЛАСТИ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Раздел 1. ОБЩИЕ ПОЛОЖЕНИЯ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Положение об осуществлении муниципального жилищного контроля на территории</w:t>
      </w:r>
      <w:r w:rsidR="000B61A3">
        <w:rPr>
          <w:rFonts w:ascii="Times New Roman" w:hAnsi="Times New Roman" w:cs="Times New Roman"/>
          <w:sz w:val="24"/>
          <w:szCs w:val="24"/>
          <w:lang w:eastAsia="ru-RU"/>
        </w:rPr>
        <w:t xml:space="preserve"> муниципального образования </w:t>
      </w:r>
      <w:proofErr w:type="spellStart"/>
      <w:r w:rsidR="004E2D16">
        <w:rPr>
          <w:rFonts w:ascii="Times New Roman" w:hAnsi="Times New Roman" w:cs="Times New Roman"/>
          <w:sz w:val="24"/>
          <w:szCs w:val="24"/>
          <w:lang w:eastAsia="ru-RU"/>
        </w:rPr>
        <w:t>Новоюласенский</w:t>
      </w:r>
      <w:proofErr w:type="spellEnd"/>
      <w:r w:rsidR="004E2D16">
        <w:rPr>
          <w:rFonts w:ascii="Times New Roman" w:hAnsi="Times New Roman" w:cs="Times New Roman"/>
          <w:sz w:val="24"/>
          <w:szCs w:val="24"/>
          <w:lang w:eastAsia="ru-RU"/>
        </w:rPr>
        <w:t xml:space="preserve"> сельсовет</w:t>
      </w:r>
      <w:r w:rsidRPr="00C246AD">
        <w:rPr>
          <w:rFonts w:ascii="Times New Roman" w:hAnsi="Times New Roman" w:cs="Times New Roman"/>
          <w:sz w:val="24"/>
          <w:szCs w:val="24"/>
          <w:lang w:eastAsia="ru-RU"/>
        </w:rPr>
        <w:t xml:space="preserve"> (далее - Положение) устанавливает порядок организации и осуществления муниципального жилищного контроля на территории</w:t>
      </w:r>
      <w:r w:rsidR="000B61A3">
        <w:rPr>
          <w:rFonts w:ascii="Times New Roman" w:hAnsi="Times New Roman" w:cs="Times New Roman"/>
          <w:sz w:val="24"/>
          <w:szCs w:val="24"/>
          <w:lang w:eastAsia="ru-RU"/>
        </w:rPr>
        <w:t xml:space="preserve"> муниципального образования </w:t>
      </w:r>
      <w:proofErr w:type="spellStart"/>
      <w:r w:rsidR="004E2D16">
        <w:rPr>
          <w:rFonts w:ascii="Times New Roman" w:hAnsi="Times New Roman" w:cs="Times New Roman"/>
          <w:sz w:val="24"/>
          <w:szCs w:val="24"/>
          <w:lang w:eastAsia="ru-RU"/>
        </w:rPr>
        <w:t>Новоюласенский</w:t>
      </w:r>
      <w:proofErr w:type="spellEnd"/>
      <w:r w:rsidR="004E2D16">
        <w:rPr>
          <w:rFonts w:ascii="Times New Roman" w:hAnsi="Times New Roman" w:cs="Times New Roman"/>
          <w:sz w:val="24"/>
          <w:szCs w:val="24"/>
          <w:lang w:eastAsia="ru-RU"/>
        </w:rPr>
        <w:t xml:space="preserve"> сельсовет</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Муниципальный жилищный контроль на территории</w:t>
      </w:r>
      <w:r w:rsidR="000B61A3">
        <w:rPr>
          <w:rFonts w:ascii="Times New Roman" w:hAnsi="Times New Roman" w:cs="Times New Roman"/>
          <w:sz w:val="24"/>
          <w:szCs w:val="24"/>
          <w:lang w:eastAsia="ru-RU"/>
        </w:rPr>
        <w:t xml:space="preserve"> муниципального образования </w:t>
      </w:r>
      <w:proofErr w:type="spellStart"/>
      <w:r w:rsidR="00236341">
        <w:rPr>
          <w:rFonts w:ascii="Times New Roman" w:hAnsi="Times New Roman" w:cs="Times New Roman"/>
          <w:sz w:val="24"/>
          <w:szCs w:val="24"/>
          <w:lang w:eastAsia="ru-RU"/>
        </w:rPr>
        <w:t>Новоюласенский</w:t>
      </w:r>
      <w:proofErr w:type="spellEnd"/>
      <w:r w:rsidR="00236341">
        <w:rPr>
          <w:rFonts w:ascii="Times New Roman" w:hAnsi="Times New Roman" w:cs="Times New Roman"/>
          <w:sz w:val="24"/>
          <w:szCs w:val="24"/>
          <w:lang w:eastAsia="ru-RU"/>
        </w:rPr>
        <w:t xml:space="preserve"> сельсовет</w:t>
      </w:r>
      <w:r w:rsidRPr="00C246AD">
        <w:rPr>
          <w:rFonts w:ascii="Times New Roman" w:hAnsi="Times New Roman" w:cs="Times New Roman"/>
          <w:sz w:val="24"/>
          <w:szCs w:val="24"/>
          <w:lang w:eastAsia="ru-RU"/>
        </w:rPr>
        <w:t xml:space="preserve"> осуществляется </w:t>
      </w:r>
      <w:bookmarkStart w:id="2" w:name="_Hlk82006735"/>
      <w:r w:rsidRPr="00C246AD">
        <w:rPr>
          <w:rFonts w:ascii="Times New Roman" w:hAnsi="Times New Roman" w:cs="Times New Roman"/>
          <w:sz w:val="24"/>
          <w:szCs w:val="24"/>
          <w:lang w:eastAsia="ru-RU"/>
        </w:rPr>
        <w:t>Администрацией</w:t>
      </w:r>
      <w:bookmarkEnd w:id="2"/>
      <w:r w:rsidR="000B61A3">
        <w:rPr>
          <w:rFonts w:ascii="Times New Roman" w:hAnsi="Times New Roman" w:cs="Times New Roman"/>
          <w:sz w:val="24"/>
          <w:szCs w:val="24"/>
          <w:lang w:eastAsia="ru-RU"/>
        </w:rPr>
        <w:t xml:space="preserve"> муниципального образования </w:t>
      </w:r>
      <w:proofErr w:type="spellStart"/>
      <w:r w:rsidR="00236341">
        <w:rPr>
          <w:rFonts w:ascii="Times New Roman" w:hAnsi="Times New Roman" w:cs="Times New Roman"/>
          <w:sz w:val="24"/>
          <w:szCs w:val="24"/>
          <w:lang w:eastAsia="ru-RU"/>
        </w:rPr>
        <w:t>Новоюласенский</w:t>
      </w:r>
      <w:proofErr w:type="spellEnd"/>
      <w:r w:rsidR="00236341">
        <w:rPr>
          <w:rFonts w:ascii="Times New Roman" w:hAnsi="Times New Roman" w:cs="Times New Roman"/>
          <w:sz w:val="24"/>
          <w:szCs w:val="24"/>
          <w:lang w:eastAsia="ru-RU"/>
        </w:rPr>
        <w:t xml:space="preserve"> сельсовет</w:t>
      </w:r>
      <w:r w:rsidRPr="00C246AD">
        <w:rPr>
          <w:rFonts w:ascii="Times New Roman" w:hAnsi="Times New Roman" w:cs="Times New Roman"/>
          <w:sz w:val="24"/>
          <w:szCs w:val="24"/>
          <w:lang w:eastAsia="ru-RU"/>
        </w:rPr>
        <w:t xml:space="preserve"> (далее - контрольный орган).</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От имени контрольного органа муниципальный жилищный контроль вправе осуществлять следующие должностные лица: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руководитель (заместитель руководителя)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w:t>
      </w:r>
      <w:r w:rsidRPr="00C246AD">
        <w:rPr>
          <w:rFonts w:ascii="Times New Roman" w:hAnsi="Times New Roman" w:cs="Times New Roman"/>
          <w:sz w:val="24"/>
          <w:szCs w:val="24"/>
          <w:lang w:eastAsia="ru-RU"/>
        </w:rPr>
        <w:lastRenderedPageBreak/>
        <w:t>помещения в жилое в многоквартирном доме, порядку осуществления перепланировки и (или) переустройства помещений в многоквартирном доме;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требований к формированию фондов капитального ремонта;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требований к предоставлению коммунальных услуг пользователям помещений в многоквартирных домах и жилых домов;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9) требований к порядку размещения </w:t>
      </w:r>
      <w:proofErr w:type="spellStart"/>
      <w:r w:rsidRPr="00C246AD">
        <w:rPr>
          <w:rFonts w:ascii="Times New Roman" w:hAnsi="Times New Roman" w:cs="Times New Roman"/>
          <w:sz w:val="24"/>
          <w:szCs w:val="24"/>
          <w:lang w:eastAsia="ru-RU"/>
        </w:rPr>
        <w:t>ресурсоснабжающими</w:t>
      </w:r>
      <w:proofErr w:type="spellEnd"/>
      <w:r w:rsidRPr="00C246AD">
        <w:rPr>
          <w:rFonts w:ascii="Times New Roman" w:hAnsi="Times New Roman" w:cs="Times New Roman"/>
          <w:sz w:val="24"/>
          <w:szCs w:val="24"/>
          <w:lang w:eastAsia="ru-RU"/>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10) требований к обеспечению доступности для инвалидов помещений в многоквартирных домах;</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11) требований к предоставлению жилых помещений в наемных домах социального использования;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12) исполнение решений, принятых контрольным органом по результатам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 Объектом муниципального жилищного контроля (далее - объект контроля) является: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деятельность, действия (бездействие) по пользованию жилыми помещениями муниципального жилищного фонда;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деятельность, действия (бездействие) по формированию фондов капитального ремонта;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деятельность, действия (бездействие) по управлению многоквартирными домами, включающая в себя: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 деятельность, действия (бездействие) по обеспечению доступности для инвалидов помещений в многоквартирных домах;</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 деятельность, действия (бездействие) по размещению информации в системе;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 деятельность, действия (бездействие) по предоставлению жилых помещений в наемных домах социального использования.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w:t>
      </w:r>
      <w:r w:rsidR="0014786D">
        <w:rPr>
          <w:rFonts w:ascii="Times New Roman" w:hAnsi="Times New Roman" w:cs="Times New Roman"/>
          <w:sz w:val="24"/>
          <w:szCs w:val="24"/>
          <w:lang w:eastAsia="ru-RU"/>
        </w:rPr>
        <w:t>Оренбургской</w:t>
      </w:r>
      <w:r w:rsidRPr="00C246AD">
        <w:rPr>
          <w:rFonts w:ascii="Times New Roman" w:hAnsi="Times New Roman" w:cs="Times New Roman"/>
          <w:sz w:val="24"/>
          <w:szCs w:val="24"/>
          <w:lang w:eastAsia="ru-RU"/>
        </w:rPr>
        <w:t xml:space="preserve"> области;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 юридические лица, в том числе </w:t>
      </w:r>
      <w:proofErr w:type="spellStart"/>
      <w:r w:rsidRPr="00C246AD">
        <w:rPr>
          <w:rFonts w:ascii="Times New Roman" w:hAnsi="Times New Roman" w:cs="Times New Roman"/>
          <w:sz w:val="24"/>
          <w:szCs w:val="24"/>
          <w:lang w:eastAsia="ru-RU"/>
        </w:rPr>
        <w:t>ресурсоснабжающие</w:t>
      </w:r>
      <w:proofErr w:type="spellEnd"/>
      <w:r w:rsidRPr="00C246AD">
        <w:rPr>
          <w:rFonts w:ascii="Times New Roman" w:hAnsi="Times New Roman" w:cs="Times New Roman"/>
          <w:sz w:val="24"/>
          <w:szCs w:val="24"/>
          <w:lang w:eastAsia="ru-RU"/>
        </w:rPr>
        <w:t xml:space="preserve">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граждане, в пользовании которых находятся помещения муниципального жилищного фонда.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8. Учет объектов контроля обеспечивается контрольным органом в соответствии с Федеральным законом от 31 июля 2020 года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(далее - Федеральный закон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настоящим положением.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3" w:name="p81"/>
      <w:bookmarkEnd w:id="3"/>
      <w:r w:rsidRPr="00C246AD">
        <w:rPr>
          <w:rFonts w:ascii="Times New Roman" w:hAnsi="Times New Roman" w:cs="Times New Roman"/>
          <w:sz w:val="24"/>
          <w:szCs w:val="24"/>
          <w:lang w:eastAsia="ru-RU"/>
        </w:rPr>
        <w:t xml:space="preserve">10. С учетом требований части 7 статьи 22 и части 2 статьи 61 Федерального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11. Организация и осуществление муниципального жилищного контроля регулируются положениями Федерального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Раздел 2. ПРОФИЛАКТИКА РИСКОВ ПРИЧИНЕНИЯ ВРЕДА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(УЩЕРБА) ОХРАНЯЕМЫМ ЗАКОНОМ ЦЕННОСТЯМ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Глава 1. ОРГАНИЗАЦИЯ ПРОФИЛАКТИКИ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НАРУШЕНИЯ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стимулирование добросовестного соблюдения обязательных требований контролируемыми лицами;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 создание условий для доведения обязательных требований до контролируемых лиц, повышение информированности о способах их соблюдения.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цели и задачи реализации программы профилактики;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перечень профилактических мероприятий, сроки (периодичность) их проведения;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показатели результативности и эффективности программы профилактики.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16. Утвержденная программа профилактики размещается на официальном сайте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17. Профилактические мероприятия, предусмотренные программой профилактики, обязательны для проведения контрольным органом.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18. Контрольный орган проводит следующие профилактические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информирование;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консультирование.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Орган контроля может проводить профилактические мероприятия, не предусмотренные программой профилактики: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объявление предостережения;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профилактический визит.</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20.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Глава 2. ИНФОРМИРОВАНИЕ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23. Контрольный орган размещает и поддерживает в актуальном состоянии на своем официальном сайте: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1) тексты нормативных правовых актов, регулирующих осуществление муниципального жилищного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4) руководства по соблюдению обязательных требований, разработанные и утвержденные в соответствии с Федеральным законом от 31.07.2020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247-ФЗ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Об обязательных требованиях в Российской Федерации</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перечень индикаторов риска нарушения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 программу профилактики рисков причинения вреда;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 исчерпывающий перечень сведений, которые могут запрашиваться контрольным органом у контролируемого лица;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 сведения о способах получения консультаций по вопросам соблюдения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9) сведения о порядке досудебного обжалования решений контрольного органа, действий (бездействия) его должностных лиц;</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10) доклады о муниципальном жилищном контроле;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Глава 3. КОНСУЛЬТИРОВАНИЕ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график работы контрольного органа, время приема посетителей;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перечень нормативных правовых актов, регулирующих осуществление муниципального жилищного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перечень актов, содержащих обязательные требования.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59-ФЗ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 порядке рассмотрения обращений граждан Российской Федерации</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основание объявления обратившемуся контролируемому лицу предостережения;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31. Контрольный орган осуществляет учет консультирований.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Глава 4. ОБЪЯВЛЕНИЕ ПРЕДОСТЕРЕЖЕНИЯ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35. Контролируемое лицо вправе после получения предостережения</w:t>
      </w:r>
      <w:r>
        <w:rPr>
          <w:rFonts w:ascii="Times New Roman" w:hAnsi="Times New Roman" w:cs="Times New Roman"/>
          <w:sz w:val="24"/>
          <w:szCs w:val="24"/>
          <w:lang w:eastAsia="ru-RU"/>
        </w:rPr>
        <w:t xml:space="preserve"> в</w:t>
      </w:r>
      <w:r w:rsidRPr="00C246AD">
        <w:rPr>
          <w:rFonts w:ascii="Times New Roman" w:hAnsi="Times New Roman" w:cs="Times New Roman"/>
          <w:sz w:val="24"/>
          <w:szCs w:val="24"/>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наименование контрольного органа, в который направляется возражение;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дату и номер предостережения;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дату получения предостережения контролируемым лицом;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 личную подпись и дату.</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37. Контрольный орган в течение 20 календарных дней со дня регистрации возражения: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направляют письменный ответ по существу поставленных в возражении вопросов.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Повторно направленные возражения по тем же основаниям контрольным органом не рассматриваются.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38. По результатам рассмотрения возражения контрольный орган принимает одно из следующих решений: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удовлетворяет возражение в форме отмены объявленного предостережения;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отказывает в удовлетворении возражения.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Глава 5. ПРОФИЛАКТИЧЕСКИЙ ВИЗИТ</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w:t>
      </w:r>
      <w:r w:rsidRPr="00C246AD">
        <w:rPr>
          <w:rFonts w:ascii="Times New Roman" w:hAnsi="Times New Roman" w:cs="Times New Roman"/>
          <w:sz w:val="24"/>
          <w:szCs w:val="24"/>
          <w:lang w:eastAsia="ru-RU"/>
        </w:rPr>
        <w:lastRenderedPageBreak/>
        <w:t>полученные контролируемым лицом в ходе профилактического визита, носят рекомендательный характер.</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Раздел 3. ОСУЩЕСТВЛЕНИЕ МУНИЦИПАЛЬНОГО ЖИЛИЩНОГО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45. С учетом требований части 2 статьи 66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и </w:t>
      </w:r>
      <w:hyperlink r:id="rId8" w:anchor="p81" w:history="1">
        <w:r w:rsidRPr="00C246AD">
          <w:rPr>
            <w:rFonts w:ascii="Times New Roman" w:hAnsi="Times New Roman" w:cs="Times New Roman"/>
            <w:color w:val="0000FF"/>
            <w:sz w:val="24"/>
            <w:szCs w:val="24"/>
            <w:lang w:eastAsia="ru-RU"/>
          </w:rPr>
          <w:t>пункта 10</w:t>
        </w:r>
      </w:hyperlink>
      <w:r w:rsidRPr="00C246AD">
        <w:rPr>
          <w:rFonts w:ascii="Times New Roman" w:hAnsi="Times New Roman" w:cs="Times New Roman"/>
          <w:sz w:val="24"/>
          <w:szCs w:val="24"/>
          <w:lang w:eastAsia="ru-RU"/>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инспекционный визит, в ходе которого могут осуществляться следующие контрольные действия: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а) осмотр;</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б) опрос;</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г) инструментальное обследование.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Инспекционный визит проводится в порядке и объеме, определенном статьей 70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документарная проверка, в ходе которой могут осуществляться следующие контрольные действия: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а) получение письменных объяснений;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б) истребование документов.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Документарная проводится в порядке и объеме, определе</w:t>
      </w:r>
      <w:r w:rsidR="002B0097">
        <w:rPr>
          <w:rFonts w:ascii="Times New Roman" w:hAnsi="Times New Roman" w:cs="Times New Roman"/>
          <w:sz w:val="24"/>
          <w:szCs w:val="24"/>
          <w:lang w:eastAsia="ru-RU"/>
        </w:rPr>
        <w:t xml:space="preserve">нном статьей 72 Закона </w:t>
      </w:r>
      <w:r w:rsidR="00FD0166">
        <w:rPr>
          <w:rFonts w:ascii="Times New Roman" w:hAnsi="Times New Roman" w:cs="Times New Roman"/>
          <w:sz w:val="24"/>
          <w:szCs w:val="24"/>
          <w:lang w:eastAsia="ru-RU"/>
        </w:rPr>
        <w:t>№</w:t>
      </w:r>
      <w:r w:rsidR="002B0097">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выездная проверка, в ходе которой могут осуществляться следующие контрольные действия: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а) осмотр;</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б) досмотр;</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в) опрос;</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г) получение письменных объяснений;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д) истребование документов.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дата, время и место принятия решения;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кем принято решение;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основание проведения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вид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 объект контроля, в отношении которого проводится контрольное мероприятие;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 адрес места осуществления контролируемым лицом деятельности или адрес нахождения объекта(</w:t>
      </w:r>
      <w:proofErr w:type="spellStart"/>
      <w:r w:rsidRPr="00C246AD">
        <w:rPr>
          <w:rFonts w:ascii="Times New Roman" w:hAnsi="Times New Roman" w:cs="Times New Roman"/>
          <w:sz w:val="24"/>
          <w:szCs w:val="24"/>
          <w:lang w:eastAsia="ru-RU"/>
        </w:rPr>
        <w:t>ов</w:t>
      </w:r>
      <w:proofErr w:type="spellEnd"/>
      <w:r w:rsidRPr="00C246AD">
        <w:rPr>
          <w:rFonts w:ascii="Times New Roman" w:hAnsi="Times New Roman" w:cs="Times New Roman"/>
          <w:sz w:val="24"/>
          <w:szCs w:val="24"/>
          <w:lang w:eastAsia="ru-RU"/>
        </w:rPr>
        <w:t>) контроля, в отношении которого(</w:t>
      </w:r>
      <w:proofErr w:type="spellStart"/>
      <w:r w:rsidRPr="00C246AD">
        <w:rPr>
          <w:rFonts w:ascii="Times New Roman" w:hAnsi="Times New Roman" w:cs="Times New Roman"/>
          <w:sz w:val="24"/>
          <w:szCs w:val="24"/>
          <w:lang w:eastAsia="ru-RU"/>
        </w:rPr>
        <w:t>ых</w:t>
      </w:r>
      <w:proofErr w:type="spellEnd"/>
      <w:r w:rsidRPr="00C246AD">
        <w:rPr>
          <w:rFonts w:ascii="Times New Roman" w:hAnsi="Times New Roman" w:cs="Times New Roman"/>
          <w:sz w:val="24"/>
          <w:szCs w:val="24"/>
          <w:lang w:eastAsia="ru-RU"/>
        </w:rPr>
        <w:t>) проводится контрольное мероприятие;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9) вид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10) перечень контрольных действий, совершаемых в рамках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11) предмет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14) иные сведения, если это предусмотрено положением о виде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151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 типовых формах документов, используемых контрольным (надзорным) органом</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4" w:name="p229"/>
      <w:bookmarkEnd w:id="4"/>
      <w:r w:rsidRPr="00C246AD">
        <w:rPr>
          <w:rFonts w:ascii="Times New Roman" w:hAnsi="Times New Roman" w:cs="Times New Roman"/>
          <w:sz w:val="24"/>
          <w:szCs w:val="24"/>
          <w:lang w:eastAsia="ru-RU"/>
        </w:rPr>
        <w:lastRenderedPageBreak/>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9" w:anchor="p230" w:history="1">
        <w:r w:rsidRPr="00C246AD">
          <w:rPr>
            <w:rFonts w:ascii="Times New Roman" w:hAnsi="Times New Roman" w:cs="Times New Roman"/>
            <w:color w:val="0000FF"/>
            <w:sz w:val="24"/>
            <w:szCs w:val="24"/>
            <w:lang w:eastAsia="ru-RU"/>
          </w:rPr>
          <w:t>пунктами 55</w:t>
        </w:r>
      </w:hyperlink>
      <w:r w:rsidRPr="00C246AD">
        <w:rPr>
          <w:rFonts w:ascii="Times New Roman" w:hAnsi="Times New Roman" w:cs="Times New Roman"/>
          <w:sz w:val="24"/>
          <w:szCs w:val="24"/>
          <w:lang w:eastAsia="ru-RU"/>
        </w:rPr>
        <w:t xml:space="preserve">, </w:t>
      </w:r>
      <w:hyperlink r:id="rId10" w:anchor="p231" w:history="1">
        <w:r w:rsidRPr="00C246AD">
          <w:rPr>
            <w:rFonts w:ascii="Times New Roman" w:hAnsi="Times New Roman" w:cs="Times New Roman"/>
            <w:color w:val="0000FF"/>
            <w:sz w:val="24"/>
            <w:szCs w:val="24"/>
            <w:lang w:eastAsia="ru-RU"/>
          </w:rPr>
          <w:t>56</w:t>
        </w:r>
      </w:hyperlink>
      <w:r w:rsidRPr="00C246AD">
        <w:rPr>
          <w:rFonts w:ascii="Times New Roman" w:hAnsi="Times New Roman" w:cs="Times New Roman"/>
          <w:sz w:val="24"/>
          <w:szCs w:val="24"/>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5" w:name="p230"/>
      <w:bookmarkEnd w:id="5"/>
      <w:r w:rsidRPr="00C246AD">
        <w:rPr>
          <w:rFonts w:ascii="Times New Roman" w:hAnsi="Times New Roman" w:cs="Times New Roman"/>
          <w:sz w:val="24"/>
          <w:szCs w:val="24"/>
          <w:lang w:eastAsia="ru-RU"/>
        </w:rPr>
        <w:t xml:space="preserve">55.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Единый портал государственных и муниципальных услуг (функций)</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6" w:name="p231"/>
      <w:bookmarkEnd w:id="6"/>
      <w:r w:rsidRPr="00C246AD">
        <w:rPr>
          <w:rFonts w:ascii="Times New Roman" w:hAnsi="Times New Roman" w:cs="Times New Roman"/>
          <w:sz w:val="24"/>
          <w:szCs w:val="24"/>
          <w:lang w:eastAsia="ru-RU"/>
        </w:rPr>
        <w:t>56. Контролируемое лицо считается проинформированным надлежащим образом в случае, если: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1) сведения предоставлены контролируемому лицу в соответствии с </w:t>
      </w:r>
      <w:hyperlink r:id="rId11" w:anchor="p230" w:history="1">
        <w:r w:rsidRPr="00C246AD">
          <w:rPr>
            <w:rFonts w:ascii="Times New Roman" w:hAnsi="Times New Roman" w:cs="Times New Roman"/>
            <w:color w:val="0000FF"/>
            <w:sz w:val="24"/>
            <w:szCs w:val="24"/>
            <w:lang w:eastAsia="ru-RU"/>
          </w:rPr>
          <w:t>пунктом 55</w:t>
        </w:r>
      </w:hyperlink>
      <w:r w:rsidRPr="00C246AD">
        <w:rPr>
          <w:rFonts w:ascii="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2" w:anchor="p240" w:history="1">
        <w:r w:rsidRPr="00C246AD">
          <w:rPr>
            <w:rFonts w:ascii="Times New Roman" w:hAnsi="Times New Roman" w:cs="Times New Roman"/>
            <w:color w:val="0000FF"/>
            <w:sz w:val="24"/>
            <w:szCs w:val="24"/>
            <w:lang w:eastAsia="ru-RU"/>
          </w:rPr>
          <w:t>пунктом 60</w:t>
        </w:r>
      </w:hyperlink>
      <w:r w:rsidRPr="00C246AD">
        <w:rPr>
          <w:rFonts w:ascii="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57. Документы, направляемые контролируемым лицом контрольному органу в электронном виде, подписываются: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простой электронной подписью;</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усиленной квалифицированной электронной подписью.</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59. Не допускается требование нотариального удостоверения копий документов, представляемых в контрольный орган.</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7" w:name="p240"/>
      <w:bookmarkEnd w:id="7"/>
      <w:r w:rsidRPr="00C246AD">
        <w:rPr>
          <w:rFonts w:ascii="Times New Roman" w:hAnsi="Times New Roman" w:cs="Times New Roman"/>
          <w:sz w:val="24"/>
          <w:szCs w:val="24"/>
          <w:lang w:eastAsia="ru-RU"/>
        </w:rPr>
        <w:t>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61. В случае, указанном в </w:t>
      </w:r>
      <w:hyperlink r:id="rId13" w:anchor="p229" w:history="1">
        <w:r w:rsidRPr="00C246AD">
          <w:rPr>
            <w:rFonts w:ascii="Times New Roman" w:hAnsi="Times New Roman" w:cs="Times New Roman"/>
            <w:color w:val="0000FF"/>
            <w:sz w:val="24"/>
            <w:szCs w:val="24"/>
            <w:lang w:eastAsia="ru-RU"/>
          </w:rPr>
          <w:t>пункте 54</w:t>
        </w:r>
      </w:hyperlink>
      <w:r w:rsidRPr="00C246AD">
        <w:rPr>
          <w:rFonts w:ascii="Times New Roman" w:hAnsi="Times New Roman" w:cs="Times New Roman"/>
          <w:sz w:val="24"/>
          <w:szCs w:val="24"/>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Pr>
          <w:rFonts w:ascii="Times New Roman" w:hAnsi="Times New Roman" w:cs="Times New Roman"/>
          <w:sz w:val="24"/>
          <w:szCs w:val="24"/>
          <w:lang w:eastAsia="ru-RU"/>
        </w:rPr>
        <w:t>территориальным органом прокуратуры</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62. С учетом требований части 8 статьи 31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прохождение лечения на стационаре медицинского учреждения;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личного характера (смерть близкого родственника);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непреодолимой силы в отношении контролируемого лица (катастрофы, аварии, несчастные случаи);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иных причин, признанных контрольным органом, уважительными.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Интернет</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а также в информационной системе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59-ФЗ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 порядке рассмотрения обращений граждан Российской Федерации</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Раздел 4. РЕЗУЛЬТАТЫ КОНТРОЛЬНЫХ МЕРОПРИЯТИЙ И РЕШЕНИЯ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ПО РЕЗУЛЬТАТАМ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75. Вопросы оформления результатов контрольных мероприятий регулируются статьей 87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дата и место составления предписания;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содержание предписания - обязательные требования, которые нарушены;</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 сроки исполнения;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lastRenderedPageBreak/>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не применяются.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Раздел 5. ОБЖАЛОВАНИЕ РЕШЕНИЙ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ДЕЙСТВИЙ (БЕЗДЕЙСТВИЯ) ЕГО ДОЛЖНОСТНЫХ ЛИЦ</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решение о проведении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акт контрольного мероприятия, предписание об устранении выявленных нарушений;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действий (бездействия) должностных лиц контрольного органа в рамках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79. Сроки подачи жалобы определяются в соответствии с частями 5 - 11 статьи 40 Федерального закона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80. Жалоба может содержать ходатайство о приостановлении исполнения обжалуемого решения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82. Жалоба, поданная в досудебном порядке на действия (бездействие) заместителя руководителя контрольного органа, подлежит рассмотрению Главой</w:t>
      </w:r>
      <w:r w:rsidR="000B61A3">
        <w:rPr>
          <w:rFonts w:ascii="Times New Roman" w:hAnsi="Times New Roman" w:cs="Times New Roman"/>
          <w:sz w:val="24"/>
          <w:szCs w:val="24"/>
          <w:lang w:eastAsia="ru-RU"/>
        </w:rPr>
        <w:t xml:space="preserve"> муниципального образования </w:t>
      </w:r>
      <w:proofErr w:type="spellStart"/>
      <w:r w:rsidR="00236341">
        <w:rPr>
          <w:rFonts w:ascii="Times New Roman" w:hAnsi="Times New Roman" w:cs="Times New Roman"/>
          <w:sz w:val="24"/>
          <w:szCs w:val="24"/>
          <w:lang w:eastAsia="ru-RU"/>
        </w:rPr>
        <w:t>Новоюласенский</w:t>
      </w:r>
      <w:proofErr w:type="spellEnd"/>
      <w:r w:rsidR="00236341">
        <w:rPr>
          <w:rFonts w:ascii="Times New Roman" w:hAnsi="Times New Roman" w:cs="Times New Roman"/>
          <w:sz w:val="24"/>
          <w:szCs w:val="24"/>
          <w:lang w:eastAsia="ru-RU"/>
        </w:rPr>
        <w:t xml:space="preserve"> сельсовет</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8" w:name="p300"/>
      <w:bookmarkEnd w:id="8"/>
      <w:r w:rsidRPr="00C246AD">
        <w:rPr>
          <w:rFonts w:ascii="Times New Roman" w:hAnsi="Times New Roman" w:cs="Times New Roman"/>
          <w:sz w:val="24"/>
          <w:szCs w:val="24"/>
          <w:lang w:eastAsia="ru-RU"/>
        </w:rPr>
        <w:t>83. Срок рассмотрения жалобы не позднее 20 рабочих дней со дня регистрации такой жалобы в контрольном органе.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Срок рассмотрения жалобы, установленный </w:t>
      </w:r>
      <w:hyperlink r:id="rId14" w:anchor="p300" w:history="1">
        <w:r w:rsidRPr="00C246AD">
          <w:rPr>
            <w:rFonts w:ascii="Times New Roman" w:hAnsi="Times New Roman" w:cs="Times New Roman"/>
            <w:color w:val="0000FF"/>
            <w:sz w:val="24"/>
            <w:szCs w:val="24"/>
            <w:lang w:eastAsia="ru-RU"/>
          </w:rPr>
          <w:t>абзацем первым</w:t>
        </w:r>
      </w:hyperlink>
      <w:r w:rsidRPr="00C246AD">
        <w:rPr>
          <w:rFonts w:ascii="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84. По итогам рассмотрения жалобы принимается одно из следующих решений: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оставить жалобу без удовлетворения;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отменить решение контрольного органа полностью или частично;</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отменить решение контрольного органа полностью и принять новое решение;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86. Досудебный порядок обжалования до 31 декабря 2023 года может осуществляться посредством бумажного документооборота.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bookmarkStart w:id="9" w:name="p311"/>
      <w:bookmarkEnd w:id="9"/>
      <w:r w:rsidRPr="00C246AD">
        <w:rPr>
          <w:rFonts w:ascii="Arial" w:hAnsi="Arial" w:cs="Arial"/>
          <w:b/>
          <w:bCs/>
          <w:sz w:val="24"/>
          <w:szCs w:val="24"/>
          <w:lang w:eastAsia="ru-RU"/>
        </w:rPr>
        <w:t>Раздел 6. ОЦЕНКА РЕЗУЛЬТАТИВНОСТИ И ЭФФЕКТИВНОСТИ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lastRenderedPageBreak/>
        <w:t>ДЕЯТЕЛЬНОСТИ КОНТРОЛЬНОГО ОРГАНА</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В систему показателей результативности и эффективности деятельности, входят:</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ключевые показатели муниципального жилищного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индикативные показатели муниципального жилищного контроля.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Pr>
          <w:rFonts w:ascii="Times New Roman" w:hAnsi="Times New Roman" w:cs="Times New Roman"/>
          <w:sz w:val="24"/>
          <w:szCs w:val="24"/>
          <w:lang w:eastAsia="ru-RU"/>
        </w:rPr>
        <w:t>Совета депутатов</w:t>
      </w:r>
      <w:r w:rsidR="000B61A3">
        <w:rPr>
          <w:rFonts w:ascii="Times New Roman" w:hAnsi="Times New Roman" w:cs="Times New Roman"/>
          <w:sz w:val="24"/>
          <w:szCs w:val="24"/>
          <w:lang w:eastAsia="ru-RU"/>
        </w:rPr>
        <w:t xml:space="preserve"> муниципального образования </w:t>
      </w:r>
      <w:proofErr w:type="spellStart"/>
      <w:r w:rsidR="00236341">
        <w:rPr>
          <w:rFonts w:ascii="Times New Roman" w:hAnsi="Times New Roman" w:cs="Times New Roman"/>
          <w:sz w:val="24"/>
          <w:szCs w:val="24"/>
          <w:lang w:eastAsia="ru-RU"/>
        </w:rPr>
        <w:t>Новоюласенский</w:t>
      </w:r>
      <w:proofErr w:type="spellEnd"/>
      <w:r w:rsidR="00236341">
        <w:rPr>
          <w:rFonts w:ascii="Times New Roman" w:hAnsi="Times New Roman" w:cs="Times New Roman"/>
          <w:sz w:val="24"/>
          <w:szCs w:val="24"/>
          <w:lang w:eastAsia="ru-RU"/>
        </w:rPr>
        <w:t xml:space="preserve"> сельсовет</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Организация подготовки доклада возлагается на контрольный орган.</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0B61A3" w:rsidRDefault="000B61A3"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0B61A3" w:rsidRDefault="000B61A3"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
    <w:p w:rsidR="00236341" w:rsidRPr="007F543D"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bookmarkStart w:id="10" w:name="_Hlk82010039"/>
      <w:r w:rsidRPr="007F543D">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2</w:t>
      </w:r>
    </w:p>
    <w:p w:rsidR="00236341"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7F543D">
        <w:rPr>
          <w:rFonts w:ascii="Times New Roman" w:hAnsi="Times New Roman" w:cs="Times New Roman"/>
          <w:sz w:val="24"/>
          <w:szCs w:val="24"/>
          <w:lang w:eastAsia="ru-RU"/>
        </w:rPr>
        <w:t xml:space="preserve">к Решению </w:t>
      </w:r>
    </w:p>
    <w:p w:rsidR="00236341"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муниципального образования</w:t>
      </w:r>
    </w:p>
    <w:p w:rsidR="00236341"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Новоюласенский</w:t>
      </w:r>
      <w:proofErr w:type="spellEnd"/>
      <w:r>
        <w:rPr>
          <w:rFonts w:ascii="Times New Roman" w:hAnsi="Times New Roman" w:cs="Times New Roman"/>
          <w:sz w:val="24"/>
          <w:szCs w:val="24"/>
          <w:lang w:eastAsia="ru-RU"/>
        </w:rPr>
        <w:t xml:space="preserve"> </w:t>
      </w:r>
      <w:r w:rsidRPr="00817D8C">
        <w:rPr>
          <w:rFonts w:ascii="Times New Roman" w:hAnsi="Times New Roman" w:cs="Times New Roman"/>
          <w:sz w:val="24"/>
          <w:szCs w:val="24"/>
          <w:lang w:eastAsia="ru-RU"/>
        </w:rPr>
        <w:t xml:space="preserve"> сельсовет</w:t>
      </w:r>
    </w:p>
    <w:p w:rsidR="00236341"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Красногвардейского района</w:t>
      </w:r>
    </w:p>
    <w:p w:rsidR="00236341" w:rsidRPr="007F543D"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Pr>
          <w:rFonts w:ascii="Times New Roman" w:hAnsi="Times New Roman" w:cs="Times New Roman"/>
          <w:sz w:val="24"/>
          <w:szCs w:val="24"/>
          <w:lang w:eastAsia="ru-RU"/>
        </w:rPr>
        <w:t>Оренбургской области</w:t>
      </w:r>
    </w:p>
    <w:p w:rsidR="000821B6" w:rsidRPr="007F543D" w:rsidRDefault="000821B6" w:rsidP="00082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t>от</w:t>
      </w:r>
      <w:r>
        <w:rPr>
          <w:rFonts w:ascii="Times New Roman" w:hAnsi="Times New Roman" w:cs="Times New Roman"/>
          <w:sz w:val="24"/>
          <w:szCs w:val="24"/>
          <w:lang w:eastAsia="ru-RU"/>
        </w:rPr>
        <w:t xml:space="preserve"> 29.09.</w:t>
      </w:r>
      <w:r w:rsidRPr="007F543D">
        <w:rPr>
          <w:rFonts w:ascii="Times New Roman" w:hAnsi="Times New Roman" w:cs="Times New Roman"/>
          <w:sz w:val="24"/>
          <w:szCs w:val="24"/>
          <w:lang w:eastAsia="ru-RU"/>
        </w:rPr>
        <w:t xml:space="preserve">2021  </w:t>
      </w:r>
      <w:r>
        <w:rPr>
          <w:rFonts w:ascii="Times New Roman" w:hAnsi="Times New Roman" w:cs="Times New Roman"/>
          <w:sz w:val="24"/>
          <w:szCs w:val="24"/>
          <w:lang w:eastAsia="ru-RU"/>
        </w:rPr>
        <w:t>№ 11/2</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p>
    <w:bookmarkEnd w:id="10"/>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bookmarkStart w:id="11" w:name="p336"/>
      <w:bookmarkEnd w:id="11"/>
      <w:r w:rsidRPr="00C246AD">
        <w:rPr>
          <w:rFonts w:ascii="Arial" w:hAnsi="Arial" w:cs="Arial"/>
          <w:b/>
          <w:bCs/>
          <w:sz w:val="24"/>
          <w:szCs w:val="24"/>
          <w:lang w:eastAsia="ru-RU"/>
        </w:rPr>
        <w:t>КЛЮЧЕВЫЕ ПОКАЗАТЕЛИ</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C246AD">
        <w:rPr>
          <w:rFonts w:ascii="Arial" w:hAnsi="Arial" w:cs="Arial"/>
          <w:b/>
          <w:bCs/>
          <w:sz w:val="24"/>
          <w:szCs w:val="24"/>
          <w:lang w:eastAsia="ru-RU"/>
        </w:rPr>
        <w:t>В СФЕРЕ МУНИЦИПАЛЬНОГО ЖИЛИЩНОГО КОНТРОЛЯ НА ТЕРРИТОРИИ</w:t>
      </w:r>
    </w:p>
    <w:p w:rsidR="006661F7" w:rsidRPr="00C246AD" w:rsidRDefault="000B61A3"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0B61A3">
        <w:rPr>
          <w:rFonts w:ascii="Arial" w:hAnsi="Arial" w:cs="Arial"/>
          <w:b/>
          <w:bCs/>
          <w:sz w:val="24"/>
          <w:szCs w:val="24"/>
          <w:lang w:eastAsia="ru-RU"/>
        </w:rPr>
        <w:t xml:space="preserve">МУНИЦИПАЛЬНОГО ОБРАЗОВАНИЯ </w:t>
      </w:r>
      <w:r w:rsidR="00236341">
        <w:rPr>
          <w:rFonts w:ascii="Arial" w:hAnsi="Arial" w:cs="Arial"/>
          <w:b/>
          <w:bCs/>
          <w:sz w:val="24"/>
          <w:szCs w:val="24"/>
          <w:lang w:eastAsia="ru-RU"/>
        </w:rPr>
        <w:t>НОВОЮЛАСЕНСКИЙ СЕЛЬСОВЕТ</w:t>
      </w:r>
      <w:r w:rsidR="006661F7" w:rsidRPr="00C246AD">
        <w:rPr>
          <w:rFonts w:ascii="Arial" w:hAnsi="Arial" w:cs="Arial"/>
          <w:b/>
          <w:bCs/>
          <w:sz w:val="24"/>
          <w:szCs w:val="24"/>
          <w:lang w:eastAsia="ru-RU"/>
        </w:rPr>
        <w:t xml:space="preserve"> И ИХ ЦЕЛЕВЫЕ ЗНАЧЕНИЯ,</w:t>
      </w:r>
      <w:r w:rsidR="00236341">
        <w:rPr>
          <w:rFonts w:ascii="Verdana" w:hAnsi="Verdana" w:cs="Verdana"/>
          <w:b/>
          <w:bCs/>
          <w:sz w:val="21"/>
          <w:szCs w:val="21"/>
          <w:lang w:eastAsia="ru-RU"/>
        </w:rPr>
        <w:t xml:space="preserve"> </w:t>
      </w:r>
      <w:r w:rsidR="006661F7" w:rsidRPr="00C246AD">
        <w:rPr>
          <w:rFonts w:ascii="Arial" w:hAnsi="Arial" w:cs="Arial"/>
          <w:b/>
          <w:bCs/>
          <w:sz w:val="24"/>
          <w:szCs w:val="24"/>
          <w:lang w:eastAsia="ru-RU"/>
        </w:rPr>
        <w:t>ИНДИКАТИВНЫЕ ПОКАЗАТЕЛИ В СФЕРЕ МУНИЦИПАЛЬНОГО ЖИЛИЩНОГО</w:t>
      </w:r>
      <w:r w:rsidR="00236341">
        <w:rPr>
          <w:rFonts w:ascii="Verdana" w:hAnsi="Verdana" w:cs="Verdana"/>
          <w:b/>
          <w:bCs/>
          <w:sz w:val="21"/>
          <w:szCs w:val="21"/>
          <w:lang w:eastAsia="ru-RU"/>
        </w:rPr>
        <w:t xml:space="preserve"> </w:t>
      </w:r>
      <w:r w:rsidR="006661F7" w:rsidRPr="00C246AD">
        <w:rPr>
          <w:rFonts w:ascii="Arial" w:hAnsi="Arial" w:cs="Arial"/>
          <w:b/>
          <w:bCs/>
          <w:sz w:val="24"/>
          <w:szCs w:val="24"/>
          <w:lang w:eastAsia="ru-RU"/>
        </w:rPr>
        <w:t>КОНТРОЛЯ НА ТЕРРИТОРИИ</w:t>
      </w:r>
      <w:r>
        <w:rPr>
          <w:rFonts w:ascii="Arial" w:hAnsi="Arial" w:cs="Arial"/>
          <w:b/>
          <w:bCs/>
          <w:sz w:val="24"/>
          <w:szCs w:val="24"/>
          <w:lang w:eastAsia="ru-RU"/>
        </w:rPr>
        <w:t xml:space="preserve"> </w:t>
      </w:r>
      <w:r w:rsidR="00236341">
        <w:rPr>
          <w:rFonts w:ascii="Arial" w:hAnsi="Arial" w:cs="Arial"/>
          <w:b/>
          <w:bCs/>
          <w:sz w:val="24"/>
          <w:szCs w:val="24"/>
          <w:lang w:eastAsia="ru-RU"/>
        </w:rPr>
        <w:t>МУНИЦИПАЛЬНОГО ОБРАЗОВАНИЯ НОВОЮЛАСЕНСКИЙ СЕЛЬСОВЕТ КРАСНОГВАРДЕЙСКОГО РАЙОНА ОРЕНБУРГСКОЙ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Ключевые показатели в сфере муниципального жилищного контроля на территории</w:t>
      </w:r>
      <w:r w:rsidR="000B61A3">
        <w:rPr>
          <w:rFonts w:ascii="Times New Roman" w:hAnsi="Times New Roman" w:cs="Times New Roman"/>
          <w:sz w:val="24"/>
          <w:szCs w:val="24"/>
          <w:lang w:eastAsia="ru-RU"/>
        </w:rPr>
        <w:t xml:space="preserve"> муниципального образования </w:t>
      </w:r>
      <w:proofErr w:type="spellStart"/>
      <w:r w:rsidR="00236341">
        <w:rPr>
          <w:rFonts w:ascii="Times New Roman" w:hAnsi="Times New Roman" w:cs="Times New Roman"/>
          <w:sz w:val="24"/>
          <w:szCs w:val="24"/>
          <w:lang w:eastAsia="ru-RU"/>
        </w:rPr>
        <w:t>Новоюласенский</w:t>
      </w:r>
      <w:proofErr w:type="spellEnd"/>
      <w:r w:rsidR="00236341">
        <w:rPr>
          <w:rFonts w:ascii="Times New Roman" w:hAnsi="Times New Roman" w:cs="Times New Roman"/>
          <w:sz w:val="24"/>
          <w:szCs w:val="24"/>
          <w:lang w:eastAsia="ru-RU"/>
        </w:rPr>
        <w:t xml:space="preserve"> сельсовет</w:t>
      </w:r>
      <w:r>
        <w:rPr>
          <w:rFonts w:ascii="Times New Roman" w:hAnsi="Times New Roman" w:cs="Times New Roman"/>
          <w:sz w:val="24"/>
          <w:szCs w:val="24"/>
          <w:lang w:eastAsia="ru-RU"/>
        </w:rPr>
        <w:t xml:space="preserve"> </w:t>
      </w:r>
      <w:r w:rsidRPr="00C246AD">
        <w:rPr>
          <w:rFonts w:ascii="Times New Roman" w:hAnsi="Times New Roman" w:cs="Times New Roman"/>
          <w:sz w:val="24"/>
          <w:szCs w:val="24"/>
          <w:lang w:eastAsia="ru-RU"/>
        </w:rPr>
        <w:t>и их целевые значения: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tbl>
      <w:tblPr>
        <w:tblW w:w="9647" w:type="dxa"/>
        <w:tblInd w:w="2" w:type="dxa"/>
        <w:tblCellMar>
          <w:left w:w="0" w:type="dxa"/>
          <w:right w:w="0" w:type="dxa"/>
        </w:tblCellMar>
        <w:tblLook w:val="00A0"/>
      </w:tblPr>
      <w:tblGrid>
        <w:gridCol w:w="7654"/>
        <w:gridCol w:w="1993"/>
      </w:tblGrid>
      <w:tr w:rsidR="006661F7" w:rsidRPr="00EB2BC7" w:rsidTr="00236341">
        <w:tc>
          <w:tcPr>
            <w:tcW w:w="0" w:type="auto"/>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jc w:val="center"/>
              <w:rPr>
                <w:rFonts w:ascii="Verdana" w:hAnsi="Verdana" w:cs="Verdana"/>
                <w:sz w:val="21"/>
                <w:szCs w:val="21"/>
                <w:lang w:eastAsia="ru-RU"/>
              </w:rPr>
            </w:pPr>
            <w:r w:rsidRPr="00C246AD">
              <w:rPr>
                <w:rFonts w:ascii="Times New Roman" w:hAnsi="Times New Roman" w:cs="Times New Roman"/>
                <w:sz w:val="24"/>
                <w:szCs w:val="24"/>
                <w:lang w:eastAsia="ru-RU"/>
              </w:rPr>
              <w:t>Ключевые показатели</w:t>
            </w:r>
          </w:p>
        </w:tc>
        <w:tc>
          <w:tcPr>
            <w:tcW w:w="1993" w:type="dxa"/>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jc w:val="center"/>
              <w:rPr>
                <w:rFonts w:ascii="Verdana" w:hAnsi="Verdana" w:cs="Verdana"/>
                <w:sz w:val="21"/>
                <w:szCs w:val="21"/>
                <w:lang w:eastAsia="ru-RU"/>
              </w:rPr>
            </w:pPr>
            <w:r w:rsidRPr="00C246AD">
              <w:rPr>
                <w:rFonts w:ascii="Times New Roman" w:hAnsi="Times New Roman" w:cs="Times New Roman"/>
                <w:sz w:val="24"/>
                <w:szCs w:val="24"/>
                <w:lang w:eastAsia="ru-RU"/>
              </w:rPr>
              <w:t>Целевые значения (%)</w:t>
            </w:r>
          </w:p>
        </w:tc>
      </w:tr>
      <w:tr w:rsidR="006661F7" w:rsidRPr="00EB2BC7" w:rsidTr="00236341">
        <w:tc>
          <w:tcPr>
            <w:tcW w:w="0" w:type="auto"/>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rPr>
                <w:rFonts w:ascii="Verdana" w:hAnsi="Verdana" w:cs="Verdana"/>
                <w:sz w:val="21"/>
                <w:szCs w:val="21"/>
                <w:lang w:eastAsia="ru-RU"/>
              </w:rPr>
            </w:pPr>
            <w:r w:rsidRPr="00C246AD">
              <w:rPr>
                <w:rFonts w:ascii="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1993" w:type="dxa"/>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jc w:val="center"/>
              <w:rPr>
                <w:rFonts w:ascii="Verdana" w:hAnsi="Verdana" w:cs="Verdana"/>
                <w:sz w:val="21"/>
                <w:szCs w:val="21"/>
                <w:lang w:eastAsia="ru-RU"/>
              </w:rPr>
            </w:pPr>
            <w:r w:rsidRPr="00C246AD">
              <w:rPr>
                <w:rFonts w:ascii="Times New Roman" w:hAnsi="Times New Roman" w:cs="Times New Roman"/>
                <w:sz w:val="24"/>
                <w:szCs w:val="24"/>
                <w:lang w:eastAsia="ru-RU"/>
              </w:rPr>
              <w:t>Не менее 70</w:t>
            </w:r>
          </w:p>
        </w:tc>
      </w:tr>
      <w:tr w:rsidR="006661F7" w:rsidRPr="00EB2BC7" w:rsidTr="00236341">
        <w:tc>
          <w:tcPr>
            <w:tcW w:w="0" w:type="auto"/>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rPr>
                <w:rFonts w:ascii="Verdana" w:hAnsi="Verdana" w:cs="Verdana"/>
                <w:sz w:val="21"/>
                <w:szCs w:val="21"/>
                <w:lang w:eastAsia="ru-RU"/>
              </w:rPr>
            </w:pPr>
            <w:r w:rsidRPr="00C246AD">
              <w:rPr>
                <w:rFonts w:ascii="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993" w:type="dxa"/>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jc w:val="center"/>
              <w:rPr>
                <w:rFonts w:ascii="Verdana" w:hAnsi="Verdana" w:cs="Verdana"/>
                <w:sz w:val="21"/>
                <w:szCs w:val="21"/>
                <w:lang w:eastAsia="ru-RU"/>
              </w:rPr>
            </w:pPr>
            <w:r w:rsidRPr="00C246AD">
              <w:rPr>
                <w:rFonts w:ascii="Times New Roman" w:hAnsi="Times New Roman" w:cs="Times New Roman"/>
                <w:sz w:val="24"/>
                <w:szCs w:val="24"/>
                <w:lang w:eastAsia="ru-RU"/>
              </w:rPr>
              <w:t>Не более 0</w:t>
            </w:r>
          </w:p>
        </w:tc>
      </w:tr>
      <w:tr w:rsidR="006661F7" w:rsidRPr="00EB2BC7" w:rsidTr="00236341">
        <w:tc>
          <w:tcPr>
            <w:tcW w:w="0" w:type="auto"/>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rPr>
                <w:rFonts w:ascii="Verdana" w:hAnsi="Verdana" w:cs="Verdana"/>
                <w:sz w:val="21"/>
                <w:szCs w:val="21"/>
                <w:lang w:eastAsia="ru-RU"/>
              </w:rPr>
            </w:pPr>
            <w:r w:rsidRPr="00C246AD">
              <w:rPr>
                <w:rFonts w:ascii="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993" w:type="dxa"/>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jc w:val="center"/>
              <w:rPr>
                <w:rFonts w:ascii="Verdana" w:hAnsi="Verdana" w:cs="Verdana"/>
                <w:sz w:val="21"/>
                <w:szCs w:val="21"/>
                <w:lang w:eastAsia="ru-RU"/>
              </w:rPr>
            </w:pPr>
            <w:r w:rsidRPr="00C246AD">
              <w:rPr>
                <w:rFonts w:ascii="Times New Roman" w:hAnsi="Times New Roman" w:cs="Times New Roman"/>
                <w:sz w:val="24"/>
                <w:szCs w:val="24"/>
                <w:lang w:eastAsia="ru-RU"/>
              </w:rPr>
              <w:t>Не более 0</w:t>
            </w:r>
          </w:p>
        </w:tc>
      </w:tr>
      <w:tr w:rsidR="006661F7" w:rsidRPr="00EB2BC7" w:rsidTr="00236341">
        <w:tc>
          <w:tcPr>
            <w:tcW w:w="0" w:type="auto"/>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rPr>
                <w:rFonts w:ascii="Verdana" w:hAnsi="Verdana" w:cs="Verdana"/>
                <w:sz w:val="21"/>
                <w:szCs w:val="21"/>
                <w:lang w:eastAsia="ru-RU"/>
              </w:rPr>
            </w:pPr>
            <w:r w:rsidRPr="00C246AD">
              <w:rPr>
                <w:rFonts w:ascii="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993" w:type="dxa"/>
            <w:tcBorders>
              <w:top w:val="single" w:sz="8" w:space="0" w:color="000000"/>
              <w:left w:val="single" w:sz="8" w:space="0" w:color="000000"/>
              <w:bottom w:val="single" w:sz="8" w:space="0" w:color="000000"/>
              <w:right w:val="single" w:sz="8" w:space="0" w:color="000000"/>
            </w:tcBorders>
          </w:tcPr>
          <w:p w:rsidR="006661F7" w:rsidRPr="00C246AD" w:rsidRDefault="006661F7" w:rsidP="00C246AD">
            <w:pPr>
              <w:wordWrap w:val="0"/>
              <w:spacing w:before="100" w:after="100" w:line="240" w:lineRule="auto"/>
              <w:ind w:left="60" w:right="60"/>
              <w:jc w:val="center"/>
              <w:rPr>
                <w:rFonts w:ascii="Verdana" w:hAnsi="Verdana" w:cs="Verdana"/>
                <w:sz w:val="21"/>
                <w:szCs w:val="21"/>
                <w:lang w:eastAsia="ru-RU"/>
              </w:rPr>
            </w:pPr>
            <w:r w:rsidRPr="00C246AD">
              <w:rPr>
                <w:rFonts w:ascii="Times New Roman" w:hAnsi="Times New Roman" w:cs="Times New Roman"/>
                <w:sz w:val="24"/>
                <w:szCs w:val="24"/>
                <w:lang w:eastAsia="ru-RU"/>
              </w:rPr>
              <w:t>Не более 0</w:t>
            </w:r>
          </w:p>
        </w:tc>
      </w:tr>
    </w:tbl>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s="Verdana"/>
          <w:sz w:val="21"/>
          <w:szCs w:val="21"/>
          <w:lang w:eastAsia="ru-RU"/>
        </w:rPr>
      </w:pP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Индикативные показатели в сфере муниципального жилищного контроля на территории</w:t>
      </w:r>
      <w:r w:rsidR="000B61A3">
        <w:rPr>
          <w:rFonts w:ascii="Times New Roman" w:hAnsi="Times New Roman" w:cs="Times New Roman"/>
          <w:sz w:val="24"/>
          <w:szCs w:val="24"/>
          <w:lang w:eastAsia="ru-RU"/>
        </w:rPr>
        <w:t xml:space="preserve"> муниципального образования </w:t>
      </w:r>
      <w:proofErr w:type="spellStart"/>
      <w:r w:rsidR="00236341">
        <w:rPr>
          <w:rFonts w:ascii="Times New Roman" w:hAnsi="Times New Roman" w:cs="Times New Roman"/>
          <w:sz w:val="24"/>
          <w:szCs w:val="24"/>
          <w:lang w:eastAsia="ru-RU"/>
        </w:rPr>
        <w:t>Новоюласенский</w:t>
      </w:r>
      <w:proofErr w:type="spellEnd"/>
      <w:r w:rsidR="00236341">
        <w:rPr>
          <w:rFonts w:ascii="Times New Roman" w:hAnsi="Times New Roman" w:cs="Times New Roman"/>
          <w:sz w:val="24"/>
          <w:szCs w:val="24"/>
          <w:lang w:eastAsia="ru-RU"/>
        </w:rPr>
        <w:t xml:space="preserve"> сельсовет</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2) количество проведенных контрольным органом внеплановых контрольных мероприятий;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4) количество выявленных контрольным органом нарушений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5) количество устраненных нарушений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6) количество поступивших возражений в отношении акта контрольного мероприятия;</w:t>
      </w:r>
    </w:p>
    <w:p w:rsidR="006661F7" w:rsidRPr="00236341" w:rsidRDefault="006661F7"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r w:rsidR="00236341">
        <w:rPr>
          <w:rFonts w:ascii="Times New Roman" w:hAnsi="Times New Roman" w:cs="Times New Roman"/>
          <w:sz w:val="24"/>
          <w:szCs w:val="24"/>
          <w:lang w:eastAsia="ru-RU"/>
        </w:rPr>
        <w:t>.</w:t>
      </w:r>
    </w:p>
    <w:p w:rsidR="00236341" w:rsidRPr="007F543D"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bookmarkStart w:id="12" w:name="p373"/>
      <w:bookmarkEnd w:id="12"/>
      <w:r w:rsidRPr="007F543D">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w:t>
      </w:r>
      <w:r w:rsidRPr="007F543D">
        <w:rPr>
          <w:rFonts w:ascii="Times New Roman" w:hAnsi="Times New Roman" w:cs="Times New Roman"/>
          <w:sz w:val="24"/>
          <w:szCs w:val="24"/>
          <w:lang w:eastAsia="ru-RU"/>
        </w:rPr>
        <w:t xml:space="preserve"> 3</w:t>
      </w:r>
    </w:p>
    <w:p w:rsidR="00236341"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7F543D">
        <w:rPr>
          <w:rFonts w:ascii="Times New Roman" w:hAnsi="Times New Roman" w:cs="Times New Roman"/>
          <w:sz w:val="24"/>
          <w:szCs w:val="24"/>
          <w:lang w:eastAsia="ru-RU"/>
        </w:rPr>
        <w:t>к Решению</w:t>
      </w:r>
    </w:p>
    <w:p w:rsidR="00236341"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sidRPr="007F543D">
        <w:rPr>
          <w:rFonts w:ascii="Times New Roman" w:hAnsi="Times New Roman" w:cs="Times New Roman"/>
          <w:sz w:val="24"/>
          <w:szCs w:val="24"/>
          <w:lang w:eastAsia="ru-RU"/>
        </w:rPr>
        <w:t xml:space="preserve"> </w:t>
      </w:r>
      <w:r w:rsidRPr="004F5395">
        <w:rPr>
          <w:rFonts w:ascii="Times New Roman" w:hAnsi="Times New Roman" w:cs="Times New Roman"/>
          <w:sz w:val="24"/>
          <w:szCs w:val="24"/>
          <w:lang w:eastAsia="ru-RU"/>
        </w:rPr>
        <w:t>муниципального образования</w:t>
      </w:r>
    </w:p>
    <w:p w:rsidR="00236341"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Новоюласенский</w:t>
      </w:r>
      <w:proofErr w:type="spellEnd"/>
      <w:r w:rsidRPr="0083718D">
        <w:rPr>
          <w:rFonts w:ascii="Times New Roman" w:hAnsi="Times New Roman" w:cs="Times New Roman"/>
          <w:sz w:val="24"/>
          <w:szCs w:val="24"/>
          <w:lang w:eastAsia="ru-RU"/>
        </w:rPr>
        <w:t xml:space="preserve"> сельсовет</w:t>
      </w:r>
    </w:p>
    <w:p w:rsidR="00236341"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Красногвардейского района</w:t>
      </w:r>
    </w:p>
    <w:p w:rsidR="00236341" w:rsidRPr="007F543D" w:rsidRDefault="00236341"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Pr>
          <w:rFonts w:ascii="Times New Roman" w:hAnsi="Times New Roman" w:cs="Times New Roman"/>
          <w:sz w:val="24"/>
          <w:szCs w:val="24"/>
          <w:lang w:eastAsia="ru-RU"/>
        </w:rPr>
        <w:t>Оренбургской области</w:t>
      </w:r>
    </w:p>
    <w:p w:rsidR="000821B6" w:rsidRPr="007F543D" w:rsidRDefault="000821B6" w:rsidP="00082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hAnsi="Verdana" w:cs="Verdana"/>
          <w:sz w:val="21"/>
          <w:szCs w:val="21"/>
          <w:lang w:eastAsia="ru-RU"/>
        </w:rPr>
      </w:pPr>
      <w:r w:rsidRPr="007F543D">
        <w:rPr>
          <w:rFonts w:ascii="Times New Roman" w:hAnsi="Times New Roman" w:cs="Times New Roman"/>
          <w:sz w:val="24"/>
          <w:szCs w:val="24"/>
          <w:lang w:eastAsia="ru-RU"/>
        </w:rPr>
        <w:t>от</w:t>
      </w:r>
      <w:r>
        <w:rPr>
          <w:rFonts w:ascii="Times New Roman" w:hAnsi="Times New Roman" w:cs="Times New Roman"/>
          <w:sz w:val="24"/>
          <w:szCs w:val="24"/>
          <w:lang w:eastAsia="ru-RU"/>
        </w:rPr>
        <w:t xml:space="preserve"> 29.09.</w:t>
      </w:r>
      <w:r w:rsidRPr="007F543D">
        <w:rPr>
          <w:rFonts w:ascii="Times New Roman" w:hAnsi="Times New Roman" w:cs="Times New Roman"/>
          <w:sz w:val="24"/>
          <w:szCs w:val="24"/>
          <w:lang w:eastAsia="ru-RU"/>
        </w:rPr>
        <w:t xml:space="preserve">2021  </w:t>
      </w:r>
      <w:r>
        <w:rPr>
          <w:rFonts w:ascii="Times New Roman" w:hAnsi="Times New Roman" w:cs="Times New Roman"/>
          <w:sz w:val="24"/>
          <w:szCs w:val="24"/>
          <w:lang w:eastAsia="ru-RU"/>
        </w:rPr>
        <w:t>№ 11/2</w:t>
      </w:r>
    </w:p>
    <w:p w:rsidR="00236341" w:rsidRDefault="00236341"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24"/>
          <w:szCs w:val="24"/>
          <w:lang w:eastAsia="ru-RU"/>
        </w:rPr>
      </w:pPr>
    </w:p>
    <w:p w:rsidR="00236341" w:rsidRPr="00236341" w:rsidRDefault="006661F7"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sz w:val="24"/>
          <w:szCs w:val="24"/>
          <w:lang w:eastAsia="ru-RU"/>
        </w:rPr>
      </w:pPr>
      <w:r w:rsidRPr="00C246AD">
        <w:rPr>
          <w:rFonts w:ascii="Arial" w:hAnsi="Arial" w:cs="Arial"/>
          <w:b/>
          <w:bCs/>
          <w:sz w:val="24"/>
          <w:szCs w:val="24"/>
          <w:lang w:eastAsia="ru-RU"/>
        </w:rPr>
        <w:t>ПЕРЕЧЕНЬ</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b/>
          <w:bCs/>
          <w:sz w:val="21"/>
          <w:szCs w:val="21"/>
          <w:lang w:eastAsia="ru-RU"/>
        </w:rPr>
      </w:pPr>
      <w:r w:rsidRPr="00C246AD">
        <w:rPr>
          <w:rFonts w:ascii="Arial" w:hAnsi="Arial" w:cs="Arial"/>
          <w:b/>
          <w:bCs/>
          <w:sz w:val="24"/>
          <w:szCs w:val="24"/>
          <w:lang w:eastAsia="ru-RU"/>
        </w:rPr>
        <w:t>ИНДИКАТОРОВ РИСКА НАРУШЕНИЯ ОБЯЗАТЕЛЬНЫХ ТРЕБОВАНИЙ В СФЕРЕ</w:t>
      </w:r>
    </w:p>
    <w:p w:rsidR="006661F7" w:rsidRPr="00C246AD" w:rsidRDefault="006661F7" w:rsidP="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hAnsi="Verdana" w:cs="Verdana"/>
          <w:sz w:val="21"/>
          <w:szCs w:val="21"/>
          <w:lang w:eastAsia="ru-RU"/>
        </w:rPr>
      </w:pPr>
      <w:r w:rsidRPr="00C246AD">
        <w:rPr>
          <w:rFonts w:ascii="Arial" w:hAnsi="Arial" w:cs="Arial"/>
          <w:b/>
          <w:bCs/>
          <w:sz w:val="24"/>
          <w:szCs w:val="24"/>
          <w:lang w:eastAsia="ru-RU"/>
        </w:rPr>
        <w:t xml:space="preserve">МУНИЦИПАЛЬНОГО ЖИЛИЩНОГО КОНТРОЛЯ </w:t>
      </w:r>
      <w:r w:rsidR="00236341" w:rsidRPr="00C246AD">
        <w:rPr>
          <w:rFonts w:ascii="Arial" w:hAnsi="Arial" w:cs="Arial"/>
          <w:b/>
          <w:bCs/>
          <w:sz w:val="24"/>
          <w:szCs w:val="24"/>
          <w:lang w:eastAsia="ru-RU"/>
        </w:rPr>
        <w:t>НА ТЕРРИТОРИИ</w:t>
      </w:r>
      <w:r w:rsidR="00236341">
        <w:rPr>
          <w:rFonts w:ascii="Arial" w:hAnsi="Arial" w:cs="Arial"/>
          <w:b/>
          <w:bCs/>
          <w:sz w:val="24"/>
          <w:szCs w:val="24"/>
          <w:lang w:eastAsia="ru-RU"/>
        </w:rPr>
        <w:t xml:space="preserve"> МУНИЦИПАЛЬНОГО ОБРАЗОВАНИЯ НОВОЮЛАСЕНСКИЙ СЕЛЬСОВЕТ КРАСНОГВАРДЕЙСКОГО РАЙОНА ОРЕНБУРГСКОЙ</w:t>
      </w:r>
      <w:r w:rsidRPr="00C246AD">
        <w:rPr>
          <w:rFonts w:ascii="Times New Roman" w:hAnsi="Times New Roman" w:cs="Times New Roman"/>
          <w:sz w:val="24"/>
          <w:szCs w:val="24"/>
          <w:lang w:eastAsia="ru-RU"/>
        </w:rPr>
        <w:t> </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bookmarkStart w:id="13" w:name="p378"/>
      <w:bookmarkEnd w:id="13"/>
      <w:r w:rsidRPr="00C246AD">
        <w:rPr>
          <w:rFonts w:ascii="Times New Roman" w:hAnsi="Times New Roman" w:cs="Times New Roman"/>
          <w:sz w:val="24"/>
          <w:szCs w:val="24"/>
          <w:lang w:eastAsia="ru-RU"/>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а) порядку осуществления перевода жилого помещения в нежилое помещение и нежилого помещения в жилое в многоквартирном доме;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б) порядку осуществления перепланировки и (или) переустройства помещений в многоквартирном доме;</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в) к предоставлению коммунальных услуг пользователям помещений в многоквартирных домах и жилых домов;</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г) к обеспечению доступности для инвалидов помещений в многоквартирных домах;</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д) к обеспечению безопасности при использовании и содержании внутридомового и внутриквартирного газового оборудования.</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w:t>
      </w:r>
      <w:r w:rsidR="00AC4A1B">
        <w:rPr>
          <w:rFonts w:ascii="Times New Roman" w:hAnsi="Times New Roman" w:cs="Times New Roman"/>
          <w:sz w:val="24"/>
          <w:szCs w:val="24"/>
          <w:lang w:eastAsia="ru-RU"/>
        </w:rPr>
        <w:t>года</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5" w:anchor="p378" w:history="1">
        <w:r w:rsidRPr="00C246AD">
          <w:rPr>
            <w:rFonts w:ascii="Times New Roman" w:hAnsi="Times New Roman" w:cs="Times New Roman"/>
            <w:color w:val="0000FF"/>
            <w:sz w:val="24"/>
            <w:szCs w:val="24"/>
            <w:lang w:eastAsia="ru-RU"/>
          </w:rPr>
          <w:t>пункте 1</w:t>
        </w:r>
      </w:hyperlink>
      <w:r w:rsidRPr="00C246AD">
        <w:rPr>
          <w:rFonts w:ascii="Times New Roman" w:hAnsi="Times New Roman" w:cs="Times New Roman"/>
          <w:sz w:val="24"/>
          <w:szCs w:val="24"/>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w:t>
      </w:r>
      <w:r w:rsidR="00AC4A1B">
        <w:rPr>
          <w:rFonts w:ascii="Times New Roman" w:hAnsi="Times New Roman" w:cs="Times New Roman"/>
          <w:sz w:val="24"/>
          <w:szCs w:val="24"/>
          <w:lang w:eastAsia="ru-RU"/>
        </w:rPr>
        <w:t xml:space="preserve"> года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xml:space="preserve"> 248-ФЗ </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FD0166">
        <w:rPr>
          <w:rFonts w:ascii="Times New Roman" w:hAnsi="Times New Roman" w:cs="Times New Roman"/>
          <w:sz w:val="24"/>
          <w:szCs w:val="24"/>
          <w:lang w:eastAsia="ru-RU"/>
        </w:rPr>
        <w:t>»</w:t>
      </w:r>
      <w:r w:rsidRPr="00C246AD">
        <w:rPr>
          <w:rFonts w:ascii="Times New Roman" w:hAnsi="Times New Roman" w:cs="Times New Roman"/>
          <w:sz w:val="24"/>
          <w:szCs w:val="24"/>
          <w:lang w:eastAsia="ru-RU"/>
        </w:rPr>
        <w:t>,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6661F7" w:rsidRPr="00C246AD" w:rsidRDefault="006661F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hAnsi="Verdana" w:cs="Verdana"/>
          <w:sz w:val="21"/>
          <w:szCs w:val="21"/>
          <w:lang w:eastAsia="ru-RU"/>
        </w:rPr>
      </w:pPr>
      <w:r w:rsidRPr="00C246AD">
        <w:rPr>
          <w:rFonts w:ascii="Times New Roman" w:hAnsi="Times New Roman" w:cs="Times New Roman"/>
          <w:sz w:val="24"/>
          <w:szCs w:val="24"/>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6661F7" w:rsidRDefault="006661F7"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pPr>
      <w:r w:rsidRPr="00C246AD">
        <w:rPr>
          <w:rFonts w:ascii="Times New Roman" w:hAnsi="Times New Roman" w:cs="Times New Roman"/>
          <w:sz w:val="24"/>
          <w:szCs w:val="24"/>
          <w:lang w:eastAsia="ru-RU"/>
        </w:rPr>
        <w:lastRenderedPageBreak/>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sectPr w:rsidR="006661F7" w:rsidSect="00BA08CD">
      <w:pgSz w:w="11906" w:h="16838"/>
      <w:pgMar w:top="1134" w:right="850" w:bottom="1135"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0E0"/>
    <w:rsid w:val="00021A07"/>
    <w:rsid w:val="000821B6"/>
    <w:rsid w:val="000B61A3"/>
    <w:rsid w:val="0014786D"/>
    <w:rsid w:val="001F519B"/>
    <w:rsid w:val="00236341"/>
    <w:rsid w:val="002B0097"/>
    <w:rsid w:val="003E2B97"/>
    <w:rsid w:val="004E2D16"/>
    <w:rsid w:val="006661F7"/>
    <w:rsid w:val="006951EF"/>
    <w:rsid w:val="00722FAA"/>
    <w:rsid w:val="007515C0"/>
    <w:rsid w:val="007C6B69"/>
    <w:rsid w:val="00800C48"/>
    <w:rsid w:val="009E12A2"/>
    <w:rsid w:val="00AB40E0"/>
    <w:rsid w:val="00AC4A1B"/>
    <w:rsid w:val="00AC6F36"/>
    <w:rsid w:val="00B76878"/>
    <w:rsid w:val="00BA08CD"/>
    <w:rsid w:val="00C246AD"/>
    <w:rsid w:val="00CE72E0"/>
    <w:rsid w:val="00D30375"/>
    <w:rsid w:val="00D657E8"/>
    <w:rsid w:val="00DF5D74"/>
    <w:rsid w:val="00EB2BC7"/>
    <w:rsid w:val="00EF164F"/>
    <w:rsid w:val="00FD01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19B"/>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B61A3"/>
    <w:pPr>
      <w:widowControl w:val="0"/>
      <w:autoSpaceDE w:val="0"/>
      <w:autoSpaceDN w:val="0"/>
      <w:adjustRightInd w:val="0"/>
    </w:pPr>
    <w:rPr>
      <w:rFonts w:ascii="Arial" w:eastAsia="Times New Roman" w:hAnsi="Arial" w:cs="Arial"/>
      <w:b/>
      <w:bCs/>
      <w:sz w:val="24"/>
      <w:szCs w:val="24"/>
    </w:rPr>
  </w:style>
  <w:style w:type="paragraph" w:styleId="a3">
    <w:name w:val="Balloon Text"/>
    <w:basedOn w:val="a"/>
    <w:link w:val="a4"/>
    <w:uiPriority w:val="99"/>
    <w:semiHidden/>
    <w:unhideWhenUsed/>
    <w:rsid w:val="007C6B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B6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45464157">
      <w:marLeft w:val="0"/>
      <w:marRight w:val="0"/>
      <w:marTop w:val="0"/>
      <w:marBottom w:val="0"/>
      <w:divBdr>
        <w:top w:val="none" w:sz="0" w:space="0" w:color="auto"/>
        <w:left w:val="none" w:sz="0" w:space="0" w:color="auto"/>
        <w:bottom w:val="none" w:sz="0" w:space="0" w:color="auto"/>
        <w:right w:val="none" w:sz="0" w:space="0" w:color="auto"/>
      </w:divBdr>
      <w:divsChild>
        <w:div w:id="1145464137">
          <w:marLeft w:val="0"/>
          <w:marRight w:val="0"/>
          <w:marTop w:val="0"/>
          <w:marBottom w:val="0"/>
          <w:divBdr>
            <w:top w:val="none" w:sz="0" w:space="0" w:color="auto"/>
            <w:left w:val="none" w:sz="0" w:space="0" w:color="auto"/>
            <w:bottom w:val="none" w:sz="0" w:space="0" w:color="auto"/>
            <w:right w:val="none" w:sz="0" w:space="0" w:color="auto"/>
          </w:divBdr>
        </w:div>
        <w:div w:id="1145464138">
          <w:marLeft w:val="0"/>
          <w:marRight w:val="0"/>
          <w:marTop w:val="0"/>
          <w:marBottom w:val="0"/>
          <w:divBdr>
            <w:top w:val="none" w:sz="0" w:space="0" w:color="auto"/>
            <w:left w:val="none" w:sz="0" w:space="0" w:color="auto"/>
            <w:bottom w:val="none" w:sz="0" w:space="0" w:color="auto"/>
            <w:right w:val="none" w:sz="0" w:space="0" w:color="auto"/>
          </w:divBdr>
        </w:div>
        <w:div w:id="1145464139">
          <w:marLeft w:val="0"/>
          <w:marRight w:val="0"/>
          <w:marTop w:val="0"/>
          <w:marBottom w:val="0"/>
          <w:divBdr>
            <w:top w:val="none" w:sz="0" w:space="0" w:color="auto"/>
            <w:left w:val="none" w:sz="0" w:space="0" w:color="auto"/>
            <w:bottom w:val="none" w:sz="0" w:space="0" w:color="auto"/>
            <w:right w:val="none" w:sz="0" w:space="0" w:color="auto"/>
          </w:divBdr>
        </w:div>
        <w:div w:id="1145464140">
          <w:marLeft w:val="0"/>
          <w:marRight w:val="0"/>
          <w:marTop w:val="0"/>
          <w:marBottom w:val="0"/>
          <w:divBdr>
            <w:top w:val="none" w:sz="0" w:space="0" w:color="auto"/>
            <w:left w:val="none" w:sz="0" w:space="0" w:color="auto"/>
            <w:bottom w:val="none" w:sz="0" w:space="0" w:color="auto"/>
            <w:right w:val="none" w:sz="0" w:space="0" w:color="auto"/>
          </w:divBdr>
        </w:div>
        <w:div w:id="1145464141">
          <w:marLeft w:val="0"/>
          <w:marRight w:val="0"/>
          <w:marTop w:val="0"/>
          <w:marBottom w:val="0"/>
          <w:divBdr>
            <w:top w:val="none" w:sz="0" w:space="0" w:color="auto"/>
            <w:left w:val="none" w:sz="0" w:space="0" w:color="auto"/>
            <w:bottom w:val="none" w:sz="0" w:space="0" w:color="auto"/>
            <w:right w:val="none" w:sz="0" w:space="0" w:color="auto"/>
          </w:divBdr>
        </w:div>
        <w:div w:id="1145464142">
          <w:marLeft w:val="0"/>
          <w:marRight w:val="0"/>
          <w:marTop w:val="0"/>
          <w:marBottom w:val="0"/>
          <w:divBdr>
            <w:top w:val="none" w:sz="0" w:space="0" w:color="auto"/>
            <w:left w:val="none" w:sz="0" w:space="0" w:color="auto"/>
            <w:bottom w:val="none" w:sz="0" w:space="0" w:color="auto"/>
            <w:right w:val="none" w:sz="0" w:space="0" w:color="auto"/>
          </w:divBdr>
        </w:div>
        <w:div w:id="1145464143">
          <w:marLeft w:val="0"/>
          <w:marRight w:val="0"/>
          <w:marTop w:val="0"/>
          <w:marBottom w:val="0"/>
          <w:divBdr>
            <w:top w:val="none" w:sz="0" w:space="0" w:color="auto"/>
            <w:left w:val="none" w:sz="0" w:space="0" w:color="auto"/>
            <w:bottom w:val="none" w:sz="0" w:space="0" w:color="auto"/>
            <w:right w:val="none" w:sz="0" w:space="0" w:color="auto"/>
          </w:divBdr>
        </w:div>
        <w:div w:id="1145464144">
          <w:marLeft w:val="0"/>
          <w:marRight w:val="0"/>
          <w:marTop w:val="0"/>
          <w:marBottom w:val="0"/>
          <w:divBdr>
            <w:top w:val="none" w:sz="0" w:space="0" w:color="auto"/>
            <w:left w:val="none" w:sz="0" w:space="0" w:color="auto"/>
            <w:bottom w:val="none" w:sz="0" w:space="0" w:color="auto"/>
            <w:right w:val="none" w:sz="0" w:space="0" w:color="auto"/>
          </w:divBdr>
        </w:div>
        <w:div w:id="1145464145">
          <w:marLeft w:val="0"/>
          <w:marRight w:val="0"/>
          <w:marTop w:val="0"/>
          <w:marBottom w:val="0"/>
          <w:divBdr>
            <w:top w:val="none" w:sz="0" w:space="0" w:color="auto"/>
            <w:left w:val="none" w:sz="0" w:space="0" w:color="auto"/>
            <w:bottom w:val="none" w:sz="0" w:space="0" w:color="auto"/>
            <w:right w:val="none" w:sz="0" w:space="0" w:color="auto"/>
          </w:divBdr>
        </w:div>
        <w:div w:id="1145464146">
          <w:marLeft w:val="0"/>
          <w:marRight w:val="0"/>
          <w:marTop w:val="0"/>
          <w:marBottom w:val="0"/>
          <w:divBdr>
            <w:top w:val="none" w:sz="0" w:space="0" w:color="auto"/>
            <w:left w:val="none" w:sz="0" w:space="0" w:color="auto"/>
            <w:bottom w:val="none" w:sz="0" w:space="0" w:color="auto"/>
            <w:right w:val="none" w:sz="0" w:space="0" w:color="auto"/>
          </w:divBdr>
        </w:div>
        <w:div w:id="1145464147">
          <w:marLeft w:val="0"/>
          <w:marRight w:val="0"/>
          <w:marTop w:val="0"/>
          <w:marBottom w:val="0"/>
          <w:divBdr>
            <w:top w:val="none" w:sz="0" w:space="0" w:color="auto"/>
            <w:left w:val="none" w:sz="0" w:space="0" w:color="auto"/>
            <w:bottom w:val="none" w:sz="0" w:space="0" w:color="auto"/>
            <w:right w:val="none" w:sz="0" w:space="0" w:color="auto"/>
          </w:divBdr>
        </w:div>
        <w:div w:id="1145464148">
          <w:marLeft w:val="0"/>
          <w:marRight w:val="0"/>
          <w:marTop w:val="0"/>
          <w:marBottom w:val="0"/>
          <w:divBdr>
            <w:top w:val="none" w:sz="0" w:space="0" w:color="auto"/>
            <w:left w:val="none" w:sz="0" w:space="0" w:color="auto"/>
            <w:bottom w:val="none" w:sz="0" w:space="0" w:color="auto"/>
            <w:right w:val="none" w:sz="0" w:space="0" w:color="auto"/>
          </w:divBdr>
        </w:div>
        <w:div w:id="1145464149">
          <w:marLeft w:val="0"/>
          <w:marRight w:val="0"/>
          <w:marTop w:val="0"/>
          <w:marBottom w:val="0"/>
          <w:divBdr>
            <w:top w:val="none" w:sz="0" w:space="0" w:color="auto"/>
            <w:left w:val="none" w:sz="0" w:space="0" w:color="auto"/>
            <w:bottom w:val="none" w:sz="0" w:space="0" w:color="auto"/>
            <w:right w:val="none" w:sz="0" w:space="0" w:color="auto"/>
          </w:divBdr>
        </w:div>
        <w:div w:id="1145464150">
          <w:marLeft w:val="0"/>
          <w:marRight w:val="0"/>
          <w:marTop w:val="0"/>
          <w:marBottom w:val="0"/>
          <w:divBdr>
            <w:top w:val="none" w:sz="0" w:space="0" w:color="auto"/>
            <w:left w:val="none" w:sz="0" w:space="0" w:color="auto"/>
            <w:bottom w:val="none" w:sz="0" w:space="0" w:color="auto"/>
            <w:right w:val="none" w:sz="0" w:space="0" w:color="auto"/>
          </w:divBdr>
        </w:div>
        <w:div w:id="1145464151">
          <w:marLeft w:val="0"/>
          <w:marRight w:val="0"/>
          <w:marTop w:val="0"/>
          <w:marBottom w:val="0"/>
          <w:divBdr>
            <w:top w:val="none" w:sz="0" w:space="0" w:color="auto"/>
            <w:left w:val="none" w:sz="0" w:space="0" w:color="auto"/>
            <w:bottom w:val="none" w:sz="0" w:space="0" w:color="auto"/>
            <w:right w:val="none" w:sz="0" w:space="0" w:color="auto"/>
          </w:divBdr>
        </w:div>
        <w:div w:id="1145464152">
          <w:marLeft w:val="0"/>
          <w:marRight w:val="0"/>
          <w:marTop w:val="0"/>
          <w:marBottom w:val="0"/>
          <w:divBdr>
            <w:top w:val="none" w:sz="0" w:space="0" w:color="auto"/>
            <w:left w:val="none" w:sz="0" w:space="0" w:color="auto"/>
            <w:bottom w:val="none" w:sz="0" w:space="0" w:color="auto"/>
            <w:right w:val="none" w:sz="0" w:space="0" w:color="auto"/>
          </w:divBdr>
        </w:div>
        <w:div w:id="1145464153">
          <w:marLeft w:val="0"/>
          <w:marRight w:val="0"/>
          <w:marTop w:val="0"/>
          <w:marBottom w:val="0"/>
          <w:divBdr>
            <w:top w:val="none" w:sz="0" w:space="0" w:color="auto"/>
            <w:left w:val="none" w:sz="0" w:space="0" w:color="auto"/>
            <w:bottom w:val="none" w:sz="0" w:space="0" w:color="auto"/>
            <w:right w:val="none" w:sz="0" w:space="0" w:color="auto"/>
          </w:divBdr>
        </w:div>
        <w:div w:id="1145464154">
          <w:marLeft w:val="0"/>
          <w:marRight w:val="0"/>
          <w:marTop w:val="0"/>
          <w:marBottom w:val="0"/>
          <w:divBdr>
            <w:top w:val="none" w:sz="0" w:space="0" w:color="auto"/>
            <w:left w:val="none" w:sz="0" w:space="0" w:color="auto"/>
            <w:bottom w:val="none" w:sz="0" w:space="0" w:color="auto"/>
            <w:right w:val="none" w:sz="0" w:space="0" w:color="auto"/>
          </w:divBdr>
        </w:div>
        <w:div w:id="1145464155">
          <w:marLeft w:val="0"/>
          <w:marRight w:val="0"/>
          <w:marTop w:val="0"/>
          <w:marBottom w:val="0"/>
          <w:divBdr>
            <w:top w:val="none" w:sz="0" w:space="0" w:color="auto"/>
            <w:left w:val="none" w:sz="0" w:space="0" w:color="auto"/>
            <w:bottom w:val="none" w:sz="0" w:space="0" w:color="auto"/>
            <w:right w:val="none" w:sz="0" w:space="0" w:color="auto"/>
          </w:divBdr>
        </w:div>
        <w:div w:id="1145464156">
          <w:marLeft w:val="0"/>
          <w:marRight w:val="0"/>
          <w:marTop w:val="0"/>
          <w:marBottom w:val="0"/>
          <w:divBdr>
            <w:top w:val="none" w:sz="0" w:space="0" w:color="auto"/>
            <w:left w:val="none" w:sz="0" w:space="0" w:color="auto"/>
            <w:bottom w:val="none" w:sz="0" w:space="0" w:color="auto"/>
            <w:right w:val="none" w:sz="0" w:space="0" w:color="auto"/>
          </w:divBdr>
        </w:div>
        <w:div w:id="1145464158">
          <w:marLeft w:val="0"/>
          <w:marRight w:val="0"/>
          <w:marTop w:val="0"/>
          <w:marBottom w:val="0"/>
          <w:divBdr>
            <w:top w:val="none" w:sz="0" w:space="0" w:color="auto"/>
            <w:left w:val="none" w:sz="0" w:space="0" w:color="auto"/>
            <w:bottom w:val="none" w:sz="0" w:space="0" w:color="auto"/>
            <w:right w:val="none" w:sz="0" w:space="0" w:color="auto"/>
          </w:divBdr>
        </w:div>
        <w:div w:id="1145464159">
          <w:marLeft w:val="0"/>
          <w:marRight w:val="0"/>
          <w:marTop w:val="0"/>
          <w:marBottom w:val="0"/>
          <w:divBdr>
            <w:top w:val="none" w:sz="0" w:space="0" w:color="auto"/>
            <w:left w:val="none" w:sz="0" w:space="0" w:color="auto"/>
            <w:bottom w:val="none" w:sz="0" w:space="0" w:color="auto"/>
            <w:right w:val="none" w:sz="0" w:space="0" w:color="auto"/>
          </w:divBdr>
        </w:div>
        <w:div w:id="1145464160">
          <w:marLeft w:val="0"/>
          <w:marRight w:val="0"/>
          <w:marTop w:val="0"/>
          <w:marBottom w:val="0"/>
          <w:divBdr>
            <w:top w:val="none" w:sz="0" w:space="0" w:color="auto"/>
            <w:left w:val="none" w:sz="0" w:space="0" w:color="auto"/>
            <w:bottom w:val="none" w:sz="0" w:space="0" w:color="auto"/>
            <w:right w:val="none" w:sz="0" w:space="0" w:color="auto"/>
          </w:divBdr>
        </w:div>
        <w:div w:id="1145464161">
          <w:marLeft w:val="0"/>
          <w:marRight w:val="0"/>
          <w:marTop w:val="0"/>
          <w:marBottom w:val="0"/>
          <w:divBdr>
            <w:top w:val="none" w:sz="0" w:space="0" w:color="auto"/>
            <w:left w:val="none" w:sz="0" w:space="0" w:color="auto"/>
            <w:bottom w:val="none" w:sz="0" w:space="0" w:color="auto"/>
            <w:right w:val="none" w:sz="0" w:space="0" w:color="auto"/>
          </w:divBdr>
        </w:div>
        <w:div w:id="1145464162">
          <w:marLeft w:val="0"/>
          <w:marRight w:val="0"/>
          <w:marTop w:val="0"/>
          <w:marBottom w:val="0"/>
          <w:divBdr>
            <w:top w:val="none" w:sz="0" w:space="0" w:color="auto"/>
            <w:left w:val="none" w:sz="0" w:space="0" w:color="auto"/>
            <w:bottom w:val="none" w:sz="0" w:space="0" w:color="auto"/>
            <w:right w:val="none" w:sz="0" w:space="0" w:color="auto"/>
          </w:divBdr>
        </w:div>
        <w:div w:id="1145464163">
          <w:marLeft w:val="0"/>
          <w:marRight w:val="0"/>
          <w:marTop w:val="0"/>
          <w:marBottom w:val="0"/>
          <w:divBdr>
            <w:top w:val="none" w:sz="0" w:space="0" w:color="auto"/>
            <w:left w:val="none" w:sz="0" w:space="0" w:color="auto"/>
            <w:bottom w:val="none" w:sz="0" w:space="0" w:color="auto"/>
            <w:right w:val="none" w:sz="0" w:space="0" w:color="auto"/>
          </w:divBdr>
        </w:div>
        <w:div w:id="1145464164">
          <w:marLeft w:val="0"/>
          <w:marRight w:val="0"/>
          <w:marTop w:val="0"/>
          <w:marBottom w:val="0"/>
          <w:divBdr>
            <w:top w:val="none" w:sz="0" w:space="0" w:color="auto"/>
            <w:left w:val="none" w:sz="0" w:space="0" w:color="auto"/>
            <w:bottom w:val="none" w:sz="0" w:space="0" w:color="auto"/>
            <w:right w:val="none" w:sz="0" w:space="0" w:color="auto"/>
          </w:divBdr>
        </w:div>
        <w:div w:id="1145464165">
          <w:marLeft w:val="0"/>
          <w:marRight w:val="0"/>
          <w:marTop w:val="0"/>
          <w:marBottom w:val="0"/>
          <w:divBdr>
            <w:top w:val="none" w:sz="0" w:space="0" w:color="auto"/>
            <w:left w:val="none" w:sz="0" w:space="0" w:color="auto"/>
            <w:bottom w:val="none" w:sz="0" w:space="0" w:color="auto"/>
            <w:right w:val="none" w:sz="0" w:space="0" w:color="auto"/>
          </w:divBdr>
        </w:div>
        <w:div w:id="1145464166">
          <w:marLeft w:val="0"/>
          <w:marRight w:val="0"/>
          <w:marTop w:val="0"/>
          <w:marBottom w:val="0"/>
          <w:divBdr>
            <w:top w:val="none" w:sz="0" w:space="0" w:color="auto"/>
            <w:left w:val="none" w:sz="0" w:space="0" w:color="auto"/>
            <w:bottom w:val="none" w:sz="0" w:space="0" w:color="auto"/>
            <w:right w:val="none" w:sz="0" w:space="0" w:color="auto"/>
          </w:divBdr>
        </w:div>
        <w:div w:id="1145464167">
          <w:marLeft w:val="0"/>
          <w:marRight w:val="0"/>
          <w:marTop w:val="0"/>
          <w:marBottom w:val="0"/>
          <w:divBdr>
            <w:top w:val="none" w:sz="0" w:space="0" w:color="auto"/>
            <w:left w:val="none" w:sz="0" w:space="0" w:color="auto"/>
            <w:bottom w:val="none" w:sz="0" w:space="0" w:color="auto"/>
            <w:right w:val="none" w:sz="0" w:space="0" w:color="auto"/>
          </w:divBdr>
        </w:div>
        <w:div w:id="1145464168">
          <w:marLeft w:val="0"/>
          <w:marRight w:val="0"/>
          <w:marTop w:val="0"/>
          <w:marBottom w:val="0"/>
          <w:divBdr>
            <w:top w:val="none" w:sz="0" w:space="0" w:color="auto"/>
            <w:left w:val="none" w:sz="0" w:space="0" w:color="auto"/>
            <w:bottom w:val="none" w:sz="0" w:space="0" w:color="auto"/>
            <w:right w:val="none" w:sz="0" w:space="0" w:color="auto"/>
          </w:divBdr>
        </w:div>
        <w:div w:id="1145464169">
          <w:marLeft w:val="0"/>
          <w:marRight w:val="0"/>
          <w:marTop w:val="0"/>
          <w:marBottom w:val="0"/>
          <w:divBdr>
            <w:top w:val="none" w:sz="0" w:space="0" w:color="auto"/>
            <w:left w:val="none" w:sz="0" w:space="0" w:color="auto"/>
            <w:bottom w:val="none" w:sz="0" w:space="0" w:color="auto"/>
            <w:right w:val="none" w:sz="0" w:space="0" w:color="auto"/>
          </w:divBdr>
        </w:div>
        <w:div w:id="1145464170">
          <w:marLeft w:val="0"/>
          <w:marRight w:val="0"/>
          <w:marTop w:val="0"/>
          <w:marBottom w:val="0"/>
          <w:divBdr>
            <w:top w:val="none" w:sz="0" w:space="0" w:color="auto"/>
            <w:left w:val="none" w:sz="0" w:space="0" w:color="auto"/>
            <w:bottom w:val="none" w:sz="0" w:space="0" w:color="auto"/>
            <w:right w:val="none" w:sz="0" w:space="0" w:color="auto"/>
          </w:divBdr>
        </w:div>
        <w:div w:id="1145464171">
          <w:marLeft w:val="0"/>
          <w:marRight w:val="0"/>
          <w:marTop w:val="0"/>
          <w:marBottom w:val="0"/>
          <w:divBdr>
            <w:top w:val="none" w:sz="0" w:space="0" w:color="auto"/>
            <w:left w:val="none" w:sz="0" w:space="0" w:color="auto"/>
            <w:bottom w:val="none" w:sz="0" w:space="0" w:color="auto"/>
            <w:right w:val="none" w:sz="0" w:space="0" w:color="auto"/>
          </w:divBdr>
        </w:div>
        <w:div w:id="1145464172">
          <w:marLeft w:val="0"/>
          <w:marRight w:val="0"/>
          <w:marTop w:val="0"/>
          <w:marBottom w:val="0"/>
          <w:divBdr>
            <w:top w:val="none" w:sz="0" w:space="0" w:color="auto"/>
            <w:left w:val="none" w:sz="0" w:space="0" w:color="auto"/>
            <w:bottom w:val="none" w:sz="0" w:space="0" w:color="auto"/>
            <w:right w:val="none" w:sz="0" w:space="0" w:color="auto"/>
          </w:divBdr>
        </w:div>
        <w:div w:id="1145464173">
          <w:marLeft w:val="0"/>
          <w:marRight w:val="0"/>
          <w:marTop w:val="0"/>
          <w:marBottom w:val="0"/>
          <w:divBdr>
            <w:top w:val="none" w:sz="0" w:space="0" w:color="auto"/>
            <w:left w:val="none" w:sz="0" w:space="0" w:color="auto"/>
            <w:bottom w:val="none" w:sz="0" w:space="0" w:color="auto"/>
            <w:right w:val="none" w:sz="0" w:space="0" w:color="auto"/>
          </w:divBdr>
        </w:div>
        <w:div w:id="1145464174">
          <w:marLeft w:val="0"/>
          <w:marRight w:val="0"/>
          <w:marTop w:val="0"/>
          <w:marBottom w:val="0"/>
          <w:divBdr>
            <w:top w:val="none" w:sz="0" w:space="0" w:color="auto"/>
            <w:left w:val="none" w:sz="0" w:space="0" w:color="auto"/>
            <w:bottom w:val="none" w:sz="0" w:space="0" w:color="auto"/>
            <w:right w:val="none" w:sz="0" w:space="0" w:color="auto"/>
          </w:divBdr>
        </w:div>
        <w:div w:id="1145464175">
          <w:marLeft w:val="0"/>
          <w:marRight w:val="0"/>
          <w:marTop w:val="0"/>
          <w:marBottom w:val="0"/>
          <w:divBdr>
            <w:top w:val="none" w:sz="0" w:space="0" w:color="auto"/>
            <w:left w:val="none" w:sz="0" w:space="0" w:color="auto"/>
            <w:bottom w:val="none" w:sz="0" w:space="0" w:color="auto"/>
            <w:right w:val="none" w:sz="0" w:space="0" w:color="auto"/>
          </w:divBdr>
        </w:div>
        <w:div w:id="1145464176">
          <w:marLeft w:val="0"/>
          <w:marRight w:val="0"/>
          <w:marTop w:val="0"/>
          <w:marBottom w:val="0"/>
          <w:divBdr>
            <w:top w:val="none" w:sz="0" w:space="0" w:color="auto"/>
            <w:left w:val="none" w:sz="0" w:space="0" w:color="auto"/>
            <w:bottom w:val="none" w:sz="0" w:space="0" w:color="auto"/>
            <w:right w:val="none" w:sz="0" w:space="0" w:color="auto"/>
          </w:divBdr>
        </w:div>
        <w:div w:id="1145464177">
          <w:marLeft w:val="0"/>
          <w:marRight w:val="0"/>
          <w:marTop w:val="0"/>
          <w:marBottom w:val="0"/>
          <w:divBdr>
            <w:top w:val="none" w:sz="0" w:space="0" w:color="auto"/>
            <w:left w:val="none" w:sz="0" w:space="0" w:color="auto"/>
            <w:bottom w:val="none" w:sz="0" w:space="0" w:color="auto"/>
            <w:right w:val="none" w:sz="0" w:space="0" w:color="auto"/>
          </w:divBdr>
        </w:div>
        <w:div w:id="1145464178">
          <w:marLeft w:val="0"/>
          <w:marRight w:val="0"/>
          <w:marTop w:val="0"/>
          <w:marBottom w:val="0"/>
          <w:divBdr>
            <w:top w:val="none" w:sz="0" w:space="0" w:color="auto"/>
            <w:left w:val="none" w:sz="0" w:space="0" w:color="auto"/>
            <w:bottom w:val="none" w:sz="0" w:space="0" w:color="auto"/>
            <w:right w:val="none" w:sz="0" w:space="0" w:color="auto"/>
          </w:divBdr>
        </w:div>
        <w:div w:id="1145464179">
          <w:marLeft w:val="0"/>
          <w:marRight w:val="0"/>
          <w:marTop w:val="0"/>
          <w:marBottom w:val="0"/>
          <w:divBdr>
            <w:top w:val="none" w:sz="0" w:space="0" w:color="auto"/>
            <w:left w:val="none" w:sz="0" w:space="0" w:color="auto"/>
            <w:bottom w:val="none" w:sz="0" w:space="0" w:color="auto"/>
            <w:right w:val="none" w:sz="0" w:space="0" w:color="auto"/>
          </w:divBdr>
        </w:div>
        <w:div w:id="1145464180">
          <w:marLeft w:val="0"/>
          <w:marRight w:val="0"/>
          <w:marTop w:val="0"/>
          <w:marBottom w:val="0"/>
          <w:divBdr>
            <w:top w:val="none" w:sz="0" w:space="0" w:color="auto"/>
            <w:left w:val="none" w:sz="0" w:space="0" w:color="auto"/>
            <w:bottom w:val="none" w:sz="0" w:space="0" w:color="auto"/>
            <w:right w:val="none" w:sz="0" w:space="0" w:color="auto"/>
          </w:divBdr>
        </w:div>
        <w:div w:id="1145464181">
          <w:marLeft w:val="0"/>
          <w:marRight w:val="0"/>
          <w:marTop w:val="0"/>
          <w:marBottom w:val="0"/>
          <w:divBdr>
            <w:top w:val="none" w:sz="0" w:space="0" w:color="auto"/>
            <w:left w:val="none" w:sz="0" w:space="0" w:color="auto"/>
            <w:bottom w:val="none" w:sz="0" w:space="0" w:color="auto"/>
            <w:right w:val="none" w:sz="0" w:space="0" w:color="auto"/>
          </w:divBdr>
        </w:div>
        <w:div w:id="1145464182">
          <w:marLeft w:val="0"/>
          <w:marRight w:val="0"/>
          <w:marTop w:val="0"/>
          <w:marBottom w:val="0"/>
          <w:divBdr>
            <w:top w:val="none" w:sz="0" w:space="0" w:color="auto"/>
            <w:left w:val="none" w:sz="0" w:space="0" w:color="auto"/>
            <w:bottom w:val="none" w:sz="0" w:space="0" w:color="auto"/>
            <w:right w:val="none" w:sz="0" w:space="0" w:color="auto"/>
          </w:divBdr>
        </w:div>
        <w:div w:id="1145464183">
          <w:marLeft w:val="0"/>
          <w:marRight w:val="0"/>
          <w:marTop w:val="0"/>
          <w:marBottom w:val="0"/>
          <w:divBdr>
            <w:top w:val="none" w:sz="0" w:space="0" w:color="auto"/>
            <w:left w:val="none" w:sz="0" w:space="0" w:color="auto"/>
            <w:bottom w:val="none" w:sz="0" w:space="0" w:color="auto"/>
            <w:right w:val="none" w:sz="0" w:space="0" w:color="auto"/>
          </w:divBdr>
        </w:div>
        <w:div w:id="1145464184">
          <w:marLeft w:val="0"/>
          <w:marRight w:val="0"/>
          <w:marTop w:val="0"/>
          <w:marBottom w:val="0"/>
          <w:divBdr>
            <w:top w:val="none" w:sz="0" w:space="0" w:color="auto"/>
            <w:left w:val="none" w:sz="0" w:space="0" w:color="auto"/>
            <w:bottom w:val="none" w:sz="0" w:space="0" w:color="auto"/>
            <w:right w:val="none" w:sz="0" w:space="0" w:color="auto"/>
          </w:divBdr>
        </w:div>
        <w:div w:id="1145464185">
          <w:marLeft w:val="0"/>
          <w:marRight w:val="0"/>
          <w:marTop w:val="0"/>
          <w:marBottom w:val="0"/>
          <w:divBdr>
            <w:top w:val="none" w:sz="0" w:space="0" w:color="auto"/>
            <w:left w:val="none" w:sz="0" w:space="0" w:color="auto"/>
            <w:bottom w:val="none" w:sz="0" w:space="0" w:color="auto"/>
            <w:right w:val="none" w:sz="0" w:space="0" w:color="auto"/>
          </w:divBdr>
        </w:div>
        <w:div w:id="1145464186">
          <w:marLeft w:val="0"/>
          <w:marRight w:val="0"/>
          <w:marTop w:val="0"/>
          <w:marBottom w:val="0"/>
          <w:divBdr>
            <w:top w:val="none" w:sz="0" w:space="0" w:color="auto"/>
            <w:left w:val="none" w:sz="0" w:space="0" w:color="auto"/>
            <w:bottom w:val="none" w:sz="0" w:space="0" w:color="auto"/>
            <w:right w:val="none" w:sz="0" w:space="0" w:color="auto"/>
          </w:divBdr>
        </w:div>
        <w:div w:id="1145464187">
          <w:marLeft w:val="0"/>
          <w:marRight w:val="0"/>
          <w:marTop w:val="0"/>
          <w:marBottom w:val="0"/>
          <w:divBdr>
            <w:top w:val="none" w:sz="0" w:space="0" w:color="auto"/>
            <w:left w:val="none" w:sz="0" w:space="0" w:color="auto"/>
            <w:bottom w:val="none" w:sz="0" w:space="0" w:color="auto"/>
            <w:right w:val="none" w:sz="0" w:space="0" w:color="auto"/>
          </w:divBdr>
        </w:div>
        <w:div w:id="1145464188">
          <w:marLeft w:val="0"/>
          <w:marRight w:val="0"/>
          <w:marTop w:val="0"/>
          <w:marBottom w:val="0"/>
          <w:divBdr>
            <w:top w:val="none" w:sz="0" w:space="0" w:color="auto"/>
            <w:left w:val="none" w:sz="0" w:space="0" w:color="auto"/>
            <w:bottom w:val="none" w:sz="0" w:space="0" w:color="auto"/>
            <w:right w:val="none" w:sz="0" w:space="0" w:color="auto"/>
          </w:divBdr>
        </w:div>
        <w:div w:id="1145464189">
          <w:marLeft w:val="0"/>
          <w:marRight w:val="0"/>
          <w:marTop w:val="0"/>
          <w:marBottom w:val="0"/>
          <w:divBdr>
            <w:top w:val="none" w:sz="0" w:space="0" w:color="auto"/>
            <w:left w:val="none" w:sz="0" w:space="0" w:color="auto"/>
            <w:bottom w:val="none" w:sz="0" w:space="0" w:color="auto"/>
            <w:right w:val="none" w:sz="0" w:space="0" w:color="auto"/>
          </w:divBdr>
        </w:div>
        <w:div w:id="1145464190">
          <w:marLeft w:val="0"/>
          <w:marRight w:val="0"/>
          <w:marTop w:val="0"/>
          <w:marBottom w:val="0"/>
          <w:divBdr>
            <w:top w:val="none" w:sz="0" w:space="0" w:color="auto"/>
            <w:left w:val="none" w:sz="0" w:space="0" w:color="auto"/>
            <w:bottom w:val="none" w:sz="0" w:space="0" w:color="auto"/>
            <w:right w:val="none" w:sz="0" w:space="0" w:color="auto"/>
          </w:divBdr>
        </w:div>
        <w:div w:id="1145464191">
          <w:marLeft w:val="0"/>
          <w:marRight w:val="0"/>
          <w:marTop w:val="0"/>
          <w:marBottom w:val="0"/>
          <w:divBdr>
            <w:top w:val="none" w:sz="0" w:space="0" w:color="auto"/>
            <w:left w:val="none" w:sz="0" w:space="0" w:color="auto"/>
            <w:bottom w:val="none" w:sz="0" w:space="0" w:color="auto"/>
            <w:right w:val="none" w:sz="0" w:space="0" w:color="auto"/>
          </w:divBdr>
        </w:div>
        <w:div w:id="1145464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image" Target="media/image1.png"/><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19</Pages>
  <Words>8352</Words>
  <Characters>47607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СОВЕТ ДЕПУТАТОВ МО __________________________________</vt:lpstr>
    </vt:vector>
  </TitlesOfParts>
  <Company>Прокуратура РФ</Company>
  <LinksUpToDate>false</LinksUpToDate>
  <CharactersWithSpaces>55848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МО __________________________________</dc:title>
  <dc:subject/>
  <dc:creator>Дьяченко Андрей Сергеевич</dc:creator>
  <cp:keywords/>
  <dc:description/>
  <cp:lastModifiedBy>user</cp:lastModifiedBy>
  <cp:revision>15</cp:revision>
  <cp:lastPrinted>2021-09-10T10:40:00Z</cp:lastPrinted>
  <dcterms:created xsi:type="dcterms:W3CDTF">2021-09-10T10:45:00Z</dcterms:created>
  <dcterms:modified xsi:type="dcterms:W3CDTF">2021-09-28T11:33:00Z</dcterms:modified>
</cp:coreProperties>
</file>